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214" w:rsidRPr="0021796D" w:rsidRDefault="002278A1" w:rsidP="0021796D">
      <w:pPr>
        <w:spacing w:line="276" w:lineRule="auto"/>
        <w:ind w:firstLine="709"/>
        <w:jc w:val="both"/>
        <w:rPr>
          <w:sz w:val="24"/>
          <w:szCs w:val="24"/>
        </w:rPr>
      </w:pPr>
      <w:r>
        <w:rPr>
          <w:rFonts w:ascii="Calibri" w:eastAsia="Times New Roman" w:hAnsi="Calibri"/>
          <w:noProof/>
        </w:rPr>
        <w:drawing>
          <wp:inline distT="0" distB="0" distL="0" distR="0">
            <wp:extent cx="6009184" cy="8953168"/>
            <wp:effectExtent l="0" t="0" r="0" b="0"/>
            <wp:docPr id="1" name="Рисунок 1" descr="C:\Users\Полиглот\Desktop\документы на сайт\Положения\Положение 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иглот\Desktop\документы на сайт\Положения\Положение 16.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7968" cy="8951357"/>
                    </a:xfrm>
                    <a:prstGeom prst="rect">
                      <a:avLst/>
                    </a:prstGeom>
                    <a:noFill/>
                    <a:ln>
                      <a:noFill/>
                    </a:ln>
                  </pic:spPr>
                </pic:pic>
              </a:graphicData>
            </a:graphic>
          </wp:inline>
        </w:drawing>
      </w:r>
    </w:p>
    <w:p w:rsidR="002278A1" w:rsidRDefault="002278A1">
      <w:pPr>
        <w:rPr>
          <w:rFonts w:eastAsia="Times New Roman"/>
          <w:sz w:val="24"/>
          <w:szCs w:val="24"/>
        </w:rPr>
      </w:pPr>
      <w:r>
        <w:rPr>
          <w:rFonts w:eastAsia="Times New Roman"/>
          <w:sz w:val="24"/>
          <w:szCs w:val="24"/>
        </w:rPr>
        <w:br w:type="page"/>
      </w:r>
    </w:p>
    <w:p w:rsidR="002D0925" w:rsidRDefault="007312F4" w:rsidP="0021796D">
      <w:pPr>
        <w:spacing w:line="276" w:lineRule="auto"/>
        <w:ind w:firstLine="709"/>
        <w:jc w:val="both"/>
        <w:rPr>
          <w:rFonts w:eastAsia="Times New Roman"/>
          <w:sz w:val="24"/>
          <w:szCs w:val="24"/>
        </w:rPr>
      </w:pPr>
      <w:r w:rsidRPr="0021796D">
        <w:rPr>
          <w:rFonts w:eastAsia="Times New Roman"/>
          <w:sz w:val="24"/>
          <w:szCs w:val="24"/>
        </w:rPr>
        <w:lastRenderedPageBreak/>
        <w:t>2.2.1. Составление расписан</w:t>
      </w:r>
      <w:bookmarkStart w:id="0" w:name="_GoBack"/>
      <w:bookmarkEnd w:id="0"/>
      <w:r w:rsidRPr="0021796D">
        <w:rPr>
          <w:rFonts w:eastAsia="Times New Roman"/>
          <w:sz w:val="24"/>
          <w:szCs w:val="24"/>
        </w:rPr>
        <w:t xml:space="preserve">ия и </w:t>
      </w:r>
      <w:proofErr w:type="gramStart"/>
      <w:r w:rsidRPr="0021796D">
        <w:rPr>
          <w:rFonts w:eastAsia="Times New Roman"/>
          <w:sz w:val="24"/>
          <w:szCs w:val="24"/>
        </w:rPr>
        <w:t>контроль за</w:t>
      </w:r>
      <w:proofErr w:type="gramEnd"/>
      <w:r w:rsidRPr="0021796D">
        <w:rPr>
          <w:rFonts w:eastAsia="Times New Roman"/>
          <w:sz w:val="24"/>
          <w:szCs w:val="24"/>
        </w:rPr>
        <w:t xml:space="preserve"> его соблюдением является должностной обязанностью лица в соответствии с должностной инструкцией и/или приказом директора колледжа. В колледже такими должностными лицами явля</w:t>
      </w:r>
      <w:r w:rsidR="002D0925">
        <w:rPr>
          <w:rFonts w:eastAsia="Times New Roman"/>
          <w:sz w:val="24"/>
          <w:szCs w:val="24"/>
        </w:rPr>
        <w:t>е</w:t>
      </w:r>
      <w:r w:rsidRPr="0021796D">
        <w:rPr>
          <w:rFonts w:eastAsia="Times New Roman"/>
          <w:sz w:val="24"/>
          <w:szCs w:val="24"/>
        </w:rPr>
        <w:t>тся заместитель директора по учебной работе.</w:t>
      </w:r>
    </w:p>
    <w:p w:rsidR="00A37214" w:rsidRPr="0021796D" w:rsidRDefault="007312F4" w:rsidP="0021796D">
      <w:pPr>
        <w:spacing w:line="276" w:lineRule="auto"/>
        <w:ind w:firstLine="709"/>
        <w:jc w:val="both"/>
        <w:rPr>
          <w:sz w:val="24"/>
          <w:szCs w:val="24"/>
        </w:rPr>
      </w:pPr>
      <w:r w:rsidRPr="0021796D">
        <w:rPr>
          <w:rFonts w:eastAsia="Times New Roman"/>
          <w:sz w:val="24"/>
          <w:szCs w:val="24"/>
        </w:rPr>
        <w:t>2.2.2. Расписание учебных занятий составляется на текущий месяц, неделю для каждой формы обучения отдельно (очную, очно-заочную, заочную) с учетом сроков освоения образовательной программы среднего профессионального образования в точном соответствии с утвержденным директором колледжа ОПОП.</w:t>
      </w:r>
    </w:p>
    <w:p w:rsidR="00A37214" w:rsidRPr="0021796D" w:rsidRDefault="007312F4" w:rsidP="0021796D">
      <w:pPr>
        <w:spacing w:line="276" w:lineRule="auto"/>
        <w:ind w:firstLine="709"/>
        <w:jc w:val="both"/>
        <w:rPr>
          <w:sz w:val="24"/>
          <w:szCs w:val="24"/>
        </w:rPr>
      </w:pPr>
      <w:r w:rsidRPr="0021796D">
        <w:rPr>
          <w:rFonts w:eastAsia="Times New Roman"/>
          <w:sz w:val="24"/>
          <w:szCs w:val="24"/>
        </w:rPr>
        <w:t>2.2.3. Расписание учебных занятий сост</w:t>
      </w:r>
      <w:r w:rsidR="002D0925">
        <w:rPr>
          <w:rFonts w:eastAsia="Times New Roman"/>
          <w:sz w:val="24"/>
          <w:szCs w:val="24"/>
        </w:rPr>
        <w:t>авляется по установленной форме</w:t>
      </w:r>
      <w:r w:rsidRPr="0021796D">
        <w:rPr>
          <w:rFonts w:eastAsia="Times New Roman"/>
          <w:sz w:val="24"/>
          <w:szCs w:val="24"/>
        </w:rPr>
        <w:t xml:space="preserve">. </w:t>
      </w:r>
      <w:proofErr w:type="gramStart"/>
      <w:r w:rsidRPr="0021796D">
        <w:rPr>
          <w:rFonts w:eastAsia="Times New Roman"/>
          <w:sz w:val="24"/>
          <w:szCs w:val="24"/>
        </w:rPr>
        <w:t>В расписании должны указываться: учебный год, специальность/профессия, курс, форма обучения, группа (специальность, курс, форма обучения могут быть закодированы в номере группы), наименование дисциплины в соответствии с учебным планом, форма проведения занятий, ФИО преподавателя; место проведения занятий (</w:t>
      </w:r>
      <w:r w:rsidR="002D0925">
        <w:rPr>
          <w:rFonts w:eastAsia="Times New Roman"/>
          <w:sz w:val="24"/>
          <w:szCs w:val="24"/>
        </w:rPr>
        <w:t>№</w:t>
      </w:r>
      <w:r w:rsidRPr="0021796D">
        <w:rPr>
          <w:rFonts w:eastAsia="Times New Roman"/>
          <w:sz w:val="24"/>
          <w:szCs w:val="24"/>
        </w:rPr>
        <w:t xml:space="preserve"> аудитории, лаборатории, корпуса (в случае необходимости)).</w:t>
      </w:r>
      <w:proofErr w:type="gramEnd"/>
    </w:p>
    <w:p w:rsidR="00A37214" w:rsidRPr="0021796D" w:rsidRDefault="007312F4" w:rsidP="0021796D">
      <w:pPr>
        <w:spacing w:line="276" w:lineRule="auto"/>
        <w:ind w:firstLine="709"/>
        <w:jc w:val="both"/>
        <w:rPr>
          <w:sz w:val="24"/>
          <w:szCs w:val="24"/>
        </w:rPr>
      </w:pPr>
      <w:r w:rsidRPr="0021796D">
        <w:rPr>
          <w:rFonts w:eastAsia="Times New Roman"/>
          <w:sz w:val="24"/>
          <w:szCs w:val="24"/>
        </w:rPr>
        <w:t xml:space="preserve">2.2.4. Учебные занятия </w:t>
      </w:r>
      <w:proofErr w:type="gramStart"/>
      <w:r w:rsidRPr="0021796D">
        <w:rPr>
          <w:rFonts w:eastAsia="Times New Roman"/>
          <w:sz w:val="24"/>
          <w:szCs w:val="24"/>
        </w:rPr>
        <w:t>обучающихся</w:t>
      </w:r>
      <w:proofErr w:type="gramEnd"/>
      <w:r w:rsidRPr="0021796D">
        <w:rPr>
          <w:rFonts w:eastAsia="Times New Roman"/>
          <w:sz w:val="24"/>
          <w:szCs w:val="24"/>
        </w:rPr>
        <w:t xml:space="preserve"> должны быть организованы по расписанию, </w:t>
      </w:r>
      <w:proofErr w:type="gramStart"/>
      <w:r w:rsidRPr="0021796D">
        <w:rPr>
          <w:rFonts w:eastAsia="Times New Roman"/>
          <w:sz w:val="24"/>
          <w:szCs w:val="24"/>
        </w:rPr>
        <w:t>предусматривающему</w:t>
      </w:r>
      <w:proofErr w:type="gramEnd"/>
      <w:r w:rsidRPr="0021796D">
        <w:rPr>
          <w:rFonts w:eastAsia="Times New Roman"/>
          <w:sz w:val="24"/>
          <w:szCs w:val="24"/>
        </w:rPr>
        <w:t xml:space="preserve"> непрерывность учебного процесса в течение дня и равномерное распределение учебной нагрузки в течение недели.</w:t>
      </w:r>
    </w:p>
    <w:p w:rsidR="00A37214" w:rsidRPr="0021796D" w:rsidRDefault="007312F4" w:rsidP="0021796D">
      <w:pPr>
        <w:spacing w:line="276" w:lineRule="auto"/>
        <w:ind w:firstLine="709"/>
        <w:jc w:val="both"/>
        <w:rPr>
          <w:sz w:val="24"/>
          <w:szCs w:val="24"/>
        </w:rPr>
      </w:pPr>
      <w:r w:rsidRPr="0021796D">
        <w:rPr>
          <w:rFonts w:eastAsia="Times New Roman"/>
          <w:sz w:val="24"/>
          <w:szCs w:val="24"/>
        </w:rPr>
        <w:t xml:space="preserve">2.2.5. Объем обязательных аудиторных занятий и практики по очной форме обучения не должен превышать 36 академических часов в неделю, а с учетом самостоятельной работы - не более 54 часов в неделю. Продолжительность учебной недели - </w:t>
      </w:r>
      <w:r w:rsidR="002D0925">
        <w:rPr>
          <w:rFonts w:eastAsia="Times New Roman"/>
          <w:sz w:val="24"/>
          <w:szCs w:val="24"/>
        </w:rPr>
        <w:t>5</w:t>
      </w:r>
      <w:r w:rsidRPr="0021796D">
        <w:rPr>
          <w:rFonts w:eastAsia="Times New Roman"/>
          <w:sz w:val="24"/>
          <w:szCs w:val="24"/>
        </w:rPr>
        <w:t xml:space="preserve"> рабочих (учебных) дней.</w:t>
      </w:r>
    </w:p>
    <w:p w:rsidR="00A37214" w:rsidRPr="0021796D" w:rsidRDefault="007312F4" w:rsidP="0021796D">
      <w:pPr>
        <w:spacing w:line="276" w:lineRule="auto"/>
        <w:ind w:firstLine="709"/>
        <w:jc w:val="both"/>
        <w:rPr>
          <w:sz w:val="24"/>
          <w:szCs w:val="24"/>
        </w:rPr>
      </w:pPr>
      <w:r w:rsidRPr="0021796D">
        <w:rPr>
          <w:rFonts w:eastAsia="Times New Roman"/>
          <w:sz w:val="24"/>
          <w:szCs w:val="24"/>
        </w:rPr>
        <w:t>Для всех видов аудиторных занятий академический час устанавливается 45 минут. Продолжительность занятия 90 минут (пара).</w:t>
      </w:r>
    </w:p>
    <w:p w:rsidR="00A37214" w:rsidRPr="0021796D" w:rsidRDefault="007312F4" w:rsidP="0021796D">
      <w:pPr>
        <w:spacing w:line="276" w:lineRule="auto"/>
        <w:ind w:firstLine="709"/>
        <w:jc w:val="both"/>
        <w:rPr>
          <w:sz w:val="24"/>
          <w:szCs w:val="24"/>
        </w:rPr>
      </w:pPr>
      <w:r w:rsidRPr="0021796D">
        <w:rPr>
          <w:rFonts w:eastAsia="Times New Roman"/>
          <w:sz w:val="24"/>
          <w:szCs w:val="24"/>
        </w:rPr>
        <w:t>Образовательную недельную нагрузку необходимо равномерно распределять в течение учебной недели, при этом объем максимальной допустимой нагрузки в течение дня для обучающихся, должен составлять, как правило, не более 6 учебных (аудиторных) занятий (3 пар). Продолжительность обязательных учебных</w:t>
      </w:r>
      <w:r w:rsidR="002D0925">
        <w:rPr>
          <w:rFonts w:eastAsia="Times New Roman"/>
          <w:sz w:val="24"/>
          <w:szCs w:val="24"/>
        </w:rPr>
        <w:t xml:space="preserve"> </w:t>
      </w:r>
      <w:r w:rsidRPr="0021796D">
        <w:rPr>
          <w:rFonts w:eastAsia="Times New Roman"/>
          <w:sz w:val="24"/>
          <w:szCs w:val="24"/>
        </w:rPr>
        <w:t xml:space="preserve">(аудиторных) занятий при заочной форме не должна, как правило, превышать 8 часов (4 пар) в день. Продолжительность перемен между учебными занятиями должна составлять не менее 10 минут, большой перемены </w:t>
      </w:r>
      <w:r w:rsidR="002D0925">
        <w:rPr>
          <w:rFonts w:eastAsia="Times New Roman"/>
          <w:sz w:val="24"/>
          <w:szCs w:val="24"/>
        </w:rPr>
        <w:t>3</w:t>
      </w:r>
      <w:r w:rsidRPr="0021796D">
        <w:rPr>
          <w:rFonts w:eastAsia="Times New Roman"/>
          <w:sz w:val="24"/>
          <w:szCs w:val="24"/>
        </w:rPr>
        <w:t>0 минут (после 2-ой пары).</w:t>
      </w:r>
    </w:p>
    <w:p w:rsidR="00A37214" w:rsidRPr="0021796D" w:rsidRDefault="007312F4" w:rsidP="0021796D">
      <w:pPr>
        <w:spacing w:line="276" w:lineRule="auto"/>
        <w:ind w:firstLine="709"/>
        <w:jc w:val="both"/>
        <w:rPr>
          <w:sz w:val="24"/>
          <w:szCs w:val="24"/>
        </w:rPr>
      </w:pPr>
      <w:r w:rsidRPr="0021796D">
        <w:rPr>
          <w:rFonts w:eastAsia="Times New Roman"/>
          <w:sz w:val="24"/>
          <w:szCs w:val="24"/>
        </w:rPr>
        <w:t>2.2.6. В расписание учебных занятий при очной форме обучения, как правило, включается не более 2-х часов теоретических занятий и 2-х часов - практических занятий по одной и той же дисциплине в день.</w:t>
      </w:r>
    </w:p>
    <w:p w:rsidR="00A37214" w:rsidRPr="0021796D" w:rsidRDefault="007312F4" w:rsidP="0021796D">
      <w:pPr>
        <w:spacing w:line="276" w:lineRule="auto"/>
        <w:ind w:firstLine="709"/>
        <w:jc w:val="both"/>
        <w:rPr>
          <w:sz w:val="24"/>
          <w:szCs w:val="24"/>
        </w:rPr>
      </w:pPr>
      <w:r w:rsidRPr="0021796D">
        <w:rPr>
          <w:rFonts w:eastAsia="Times New Roman"/>
          <w:sz w:val="24"/>
          <w:szCs w:val="24"/>
        </w:rPr>
        <w:t>При реализации основных профессиональных образовательных программ в колледже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при использовании соответствующих образовательных технологий.</w:t>
      </w:r>
    </w:p>
    <w:p w:rsidR="00A37214" w:rsidRPr="0021796D" w:rsidRDefault="007312F4" w:rsidP="0021796D">
      <w:pPr>
        <w:spacing w:line="276" w:lineRule="auto"/>
        <w:ind w:firstLine="709"/>
        <w:jc w:val="both"/>
        <w:rPr>
          <w:sz w:val="24"/>
          <w:szCs w:val="24"/>
        </w:rPr>
      </w:pPr>
      <w:r w:rsidRPr="0021796D">
        <w:rPr>
          <w:rFonts w:eastAsia="Times New Roman"/>
          <w:sz w:val="24"/>
          <w:szCs w:val="24"/>
        </w:rPr>
        <w:t>2.2.7. Расписание концентрированной и рассредоточенной практик предусматривает продолжительность занятий, как правило, не более 6 часов в день, включая все иные виды занятий. Расписание рассредоточенной практики встроено в общее расписание учебных занятий.</w:t>
      </w:r>
    </w:p>
    <w:p w:rsidR="00A37214" w:rsidRPr="0021796D" w:rsidRDefault="007312F4" w:rsidP="0021796D">
      <w:pPr>
        <w:spacing w:line="276" w:lineRule="auto"/>
        <w:ind w:firstLine="709"/>
        <w:jc w:val="both"/>
        <w:rPr>
          <w:sz w:val="24"/>
          <w:szCs w:val="24"/>
        </w:rPr>
      </w:pPr>
      <w:r w:rsidRPr="0021796D">
        <w:rPr>
          <w:rFonts w:eastAsia="Times New Roman"/>
          <w:sz w:val="24"/>
          <w:szCs w:val="24"/>
        </w:rPr>
        <w:t>2.2.8. При распределении дисциплин по дням недели рекомендуется чередовать различные виды учебной работы, учитывая при этом сложность восприятия предметов.</w:t>
      </w:r>
    </w:p>
    <w:p w:rsidR="00A37214" w:rsidRPr="0021796D" w:rsidRDefault="007312F4" w:rsidP="0021796D">
      <w:pPr>
        <w:spacing w:line="276" w:lineRule="auto"/>
        <w:ind w:firstLine="709"/>
        <w:jc w:val="both"/>
        <w:rPr>
          <w:sz w:val="24"/>
          <w:szCs w:val="24"/>
        </w:rPr>
      </w:pPr>
      <w:r w:rsidRPr="0021796D">
        <w:rPr>
          <w:rFonts w:eastAsia="Times New Roman"/>
          <w:sz w:val="24"/>
          <w:szCs w:val="24"/>
        </w:rPr>
        <w:t>2.2.9. Занятия в лабораториях, особенно специализированных, целесообразно проводить после теоретических занятий по данной дисциплине.</w:t>
      </w:r>
    </w:p>
    <w:p w:rsidR="00A37214" w:rsidRPr="0021796D" w:rsidRDefault="007312F4" w:rsidP="0021796D">
      <w:pPr>
        <w:spacing w:line="276" w:lineRule="auto"/>
        <w:ind w:firstLine="709"/>
        <w:jc w:val="both"/>
        <w:rPr>
          <w:sz w:val="24"/>
          <w:szCs w:val="24"/>
        </w:rPr>
      </w:pPr>
      <w:r w:rsidRPr="0021796D">
        <w:rPr>
          <w:rFonts w:eastAsia="Times New Roman"/>
          <w:sz w:val="24"/>
          <w:szCs w:val="24"/>
        </w:rPr>
        <w:t>2.2.10. Начало и окончание аудиторных занятий должны соответствовать действующему расписанию звонков.</w:t>
      </w:r>
    </w:p>
    <w:p w:rsidR="00A37214" w:rsidRPr="0021796D" w:rsidRDefault="007312F4" w:rsidP="0021796D">
      <w:pPr>
        <w:spacing w:line="276" w:lineRule="auto"/>
        <w:ind w:firstLine="709"/>
        <w:jc w:val="both"/>
        <w:rPr>
          <w:sz w:val="24"/>
          <w:szCs w:val="24"/>
        </w:rPr>
      </w:pPr>
      <w:r w:rsidRPr="0021796D">
        <w:rPr>
          <w:rFonts w:eastAsia="Times New Roman"/>
          <w:sz w:val="24"/>
          <w:szCs w:val="24"/>
        </w:rPr>
        <w:t>2.2.11. Количество занятий по дням недели следует распределять равномерно; в расписании необходимо избегать наличия «окон».</w:t>
      </w:r>
    </w:p>
    <w:p w:rsidR="00A37214" w:rsidRPr="0021796D" w:rsidRDefault="007312F4" w:rsidP="0021796D">
      <w:pPr>
        <w:spacing w:line="276" w:lineRule="auto"/>
        <w:ind w:firstLine="709"/>
        <w:jc w:val="both"/>
        <w:rPr>
          <w:sz w:val="24"/>
          <w:szCs w:val="24"/>
        </w:rPr>
      </w:pPr>
      <w:r w:rsidRPr="0021796D">
        <w:rPr>
          <w:rFonts w:eastAsia="Times New Roman"/>
          <w:sz w:val="24"/>
          <w:szCs w:val="24"/>
        </w:rPr>
        <w:t xml:space="preserve">2.2.12. </w:t>
      </w:r>
      <w:proofErr w:type="gramStart"/>
      <w:r w:rsidRPr="0021796D">
        <w:rPr>
          <w:rFonts w:eastAsia="Times New Roman"/>
          <w:sz w:val="24"/>
          <w:szCs w:val="24"/>
        </w:rPr>
        <w:t xml:space="preserve">При составлении расписания могут быть учтены пожелания отдельных преподавателей, связанные с их участием в научной, учебно-методической и воспитательной работе, а также с семейным положением (уход за больными, маленькие дети) или работой по </w:t>
      </w:r>
      <w:r w:rsidRPr="0021796D">
        <w:rPr>
          <w:rFonts w:eastAsia="Times New Roman"/>
          <w:sz w:val="24"/>
          <w:szCs w:val="24"/>
        </w:rPr>
        <w:lastRenderedPageBreak/>
        <w:t>совместительству в других организациях и учреждениях, но только в том случае, если это не приводит к нарушению данного Положения и положений ТК РФ.</w:t>
      </w:r>
      <w:proofErr w:type="gramEnd"/>
      <w:r w:rsidRPr="0021796D">
        <w:rPr>
          <w:rFonts w:eastAsia="Times New Roman"/>
          <w:sz w:val="24"/>
          <w:szCs w:val="24"/>
        </w:rPr>
        <w:t xml:space="preserve"> В этом случае преподавателем заблаговременно (не позже чем за две недели до начала полугодия) подается заявление с обоснованием просьбы.</w:t>
      </w:r>
    </w:p>
    <w:p w:rsidR="00A37214" w:rsidRPr="0021796D" w:rsidRDefault="007312F4" w:rsidP="0021796D">
      <w:pPr>
        <w:spacing w:line="276" w:lineRule="auto"/>
        <w:ind w:firstLine="709"/>
        <w:jc w:val="both"/>
        <w:rPr>
          <w:sz w:val="24"/>
          <w:szCs w:val="24"/>
        </w:rPr>
      </w:pPr>
      <w:r w:rsidRPr="0021796D">
        <w:rPr>
          <w:rFonts w:eastAsia="Times New Roman"/>
          <w:sz w:val="24"/>
          <w:szCs w:val="24"/>
        </w:rPr>
        <w:t>2.2.13. Предварительная защита выпускных квалификационных работ организуется вне расписания учебных занятий и оформляется в виде дополнительного расписания, которое утверждается директором.</w:t>
      </w:r>
    </w:p>
    <w:p w:rsidR="00A37214" w:rsidRPr="0021796D" w:rsidRDefault="007312F4" w:rsidP="0021796D">
      <w:pPr>
        <w:spacing w:line="276" w:lineRule="auto"/>
        <w:ind w:firstLine="709"/>
        <w:jc w:val="both"/>
        <w:rPr>
          <w:sz w:val="24"/>
          <w:szCs w:val="24"/>
        </w:rPr>
      </w:pPr>
      <w:r w:rsidRPr="0021796D">
        <w:rPr>
          <w:rFonts w:eastAsia="Times New Roman"/>
          <w:sz w:val="24"/>
          <w:szCs w:val="24"/>
        </w:rPr>
        <w:t xml:space="preserve">2.2.14. Защита курсовых работ (проектов) организуется вне расписания учебных занятий и оформляется в </w:t>
      </w:r>
      <w:r w:rsidR="002D0925">
        <w:rPr>
          <w:rFonts w:eastAsia="Times New Roman"/>
          <w:sz w:val="24"/>
          <w:szCs w:val="24"/>
        </w:rPr>
        <w:t>виде дополнительного расписания</w:t>
      </w:r>
      <w:r w:rsidRPr="0021796D">
        <w:rPr>
          <w:rFonts w:eastAsia="Times New Roman"/>
          <w:sz w:val="24"/>
          <w:szCs w:val="24"/>
        </w:rPr>
        <w:t>.</w:t>
      </w:r>
    </w:p>
    <w:p w:rsidR="00A37214" w:rsidRPr="0021796D" w:rsidRDefault="007312F4" w:rsidP="0021796D">
      <w:pPr>
        <w:spacing w:line="276" w:lineRule="auto"/>
        <w:ind w:firstLine="709"/>
        <w:jc w:val="both"/>
        <w:rPr>
          <w:sz w:val="24"/>
          <w:szCs w:val="24"/>
        </w:rPr>
      </w:pPr>
      <w:r w:rsidRPr="0021796D">
        <w:rPr>
          <w:rFonts w:eastAsia="Times New Roman"/>
          <w:sz w:val="24"/>
          <w:szCs w:val="24"/>
        </w:rPr>
        <w:t>2.2.15. Для студентов с ограниченными возможностями здоровья, выразивших желание обучаться по адаптированным программам, расписание учебных занятий, промежуточной аттестации, графики учебного процесса составляются на основе адаптированной образовательной программы. Для инвалидов, выразивших желание обучаться по адаптированным программам, при составлении расписания должны учитываться рекомендации индивидуальной программы реабилитации. При составлении расписания для данных категорий обучающихся должны учитываться особенности их психофизического развития, индивидуальных возможностей и состояния здоровья.</w:t>
      </w:r>
    </w:p>
    <w:p w:rsidR="00A37214" w:rsidRPr="0021796D" w:rsidRDefault="007312F4" w:rsidP="002D0925">
      <w:pPr>
        <w:spacing w:line="276" w:lineRule="auto"/>
        <w:ind w:firstLine="709"/>
        <w:jc w:val="both"/>
        <w:rPr>
          <w:sz w:val="24"/>
          <w:szCs w:val="24"/>
        </w:rPr>
      </w:pPr>
      <w:r w:rsidRPr="0021796D">
        <w:rPr>
          <w:rFonts w:eastAsia="Times New Roman"/>
          <w:sz w:val="24"/>
          <w:szCs w:val="24"/>
        </w:rPr>
        <w:t>2.3. Порядок утверждения:</w:t>
      </w:r>
    </w:p>
    <w:p w:rsidR="00A37214" w:rsidRPr="0021796D" w:rsidRDefault="007312F4" w:rsidP="0021796D">
      <w:pPr>
        <w:spacing w:line="276" w:lineRule="auto"/>
        <w:ind w:firstLine="709"/>
        <w:jc w:val="both"/>
        <w:rPr>
          <w:sz w:val="24"/>
          <w:szCs w:val="24"/>
        </w:rPr>
      </w:pPr>
      <w:r w:rsidRPr="0021796D">
        <w:rPr>
          <w:rFonts w:eastAsia="Times New Roman"/>
          <w:sz w:val="24"/>
          <w:szCs w:val="24"/>
        </w:rPr>
        <w:t>2.3.1. Расписание представляется на проверку его соответствия учебным планам не позднее, чем за 2 рабочих дня до начала учебной недели/месяца. Не позднее одного дня проверенное расписание представляется заведующим отделением/начальником филиала на утверждение директор</w:t>
      </w:r>
      <w:r w:rsidR="002D0925">
        <w:rPr>
          <w:rFonts w:eastAsia="Times New Roman"/>
          <w:sz w:val="24"/>
          <w:szCs w:val="24"/>
        </w:rPr>
        <w:t>у Колледжа</w:t>
      </w:r>
      <w:r w:rsidRPr="0021796D">
        <w:rPr>
          <w:rFonts w:eastAsia="Times New Roman"/>
          <w:sz w:val="24"/>
          <w:szCs w:val="24"/>
        </w:rPr>
        <w:t>.</w:t>
      </w:r>
    </w:p>
    <w:p w:rsidR="00A37214" w:rsidRPr="0021796D" w:rsidRDefault="007312F4" w:rsidP="0021796D">
      <w:pPr>
        <w:spacing w:line="276" w:lineRule="auto"/>
        <w:ind w:firstLine="709"/>
        <w:jc w:val="both"/>
        <w:rPr>
          <w:sz w:val="24"/>
          <w:szCs w:val="24"/>
        </w:rPr>
      </w:pPr>
      <w:r w:rsidRPr="0021796D">
        <w:rPr>
          <w:rFonts w:eastAsia="Times New Roman"/>
          <w:sz w:val="24"/>
          <w:szCs w:val="24"/>
        </w:rPr>
        <w:t>2.3.2. Расписание может корректироваться до его утверждения заместителем директора по УР.</w:t>
      </w:r>
    </w:p>
    <w:p w:rsidR="00A37214" w:rsidRPr="0021796D" w:rsidRDefault="007312F4" w:rsidP="0021796D">
      <w:pPr>
        <w:spacing w:line="276" w:lineRule="auto"/>
        <w:ind w:firstLine="709"/>
        <w:jc w:val="both"/>
        <w:rPr>
          <w:sz w:val="24"/>
          <w:szCs w:val="24"/>
        </w:rPr>
      </w:pPr>
      <w:r w:rsidRPr="0021796D">
        <w:rPr>
          <w:rFonts w:eastAsia="Times New Roman"/>
          <w:sz w:val="24"/>
          <w:szCs w:val="24"/>
        </w:rPr>
        <w:t>2.3.3. После утверждения расписание размещается на сайте колледжа. Ответственность за размещение расписания на сайте несут лично заместители директора по УР.</w:t>
      </w:r>
    </w:p>
    <w:p w:rsidR="00A37214" w:rsidRPr="0021796D" w:rsidRDefault="007312F4" w:rsidP="002D0925">
      <w:pPr>
        <w:spacing w:line="276" w:lineRule="auto"/>
        <w:ind w:firstLine="709"/>
        <w:jc w:val="both"/>
        <w:rPr>
          <w:sz w:val="24"/>
          <w:szCs w:val="24"/>
        </w:rPr>
      </w:pPr>
      <w:r w:rsidRPr="0021796D">
        <w:rPr>
          <w:rFonts w:eastAsia="Times New Roman"/>
          <w:sz w:val="24"/>
          <w:szCs w:val="24"/>
        </w:rPr>
        <w:t>2.4. Ответственность за соблюдение расписания:</w:t>
      </w:r>
    </w:p>
    <w:p w:rsidR="00A37214" w:rsidRPr="0021796D" w:rsidRDefault="007312F4" w:rsidP="0021796D">
      <w:pPr>
        <w:spacing w:line="276" w:lineRule="auto"/>
        <w:ind w:firstLine="709"/>
        <w:jc w:val="both"/>
        <w:rPr>
          <w:sz w:val="24"/>
          <w:szCs w:val="24"/>
        </w:rPr>
      </w:pPr>
      <w:r w:rsidRPr="0021796D">
        <w:rPr>
          <w:rFonts w:eastAsia="Times New Roman"/>
          <w:sz w:val="24"/>
          <w:szCs w:val="24"/>
        </w:rPr>
        <w:t>2.4.1. Ответственность за соответствие проводимых учебных занятий по утвержденному расписанию несет заместите</w:t>
      </w:r>
      <w:r w:rsidR="002D0925">
        <w:rPr>
          <w:rFonts w:eastAsia="Times New Roman"/>
          <w:sz w:val="24"/>
          <w:szCs w:val="24"/>
        </w:rPr>
        <w:t xml:space="preserve">ль директора по учебной работе </w:t>
      </w:r>
      <w:r w:rsidRPr="0021796D">
        <w:rPr>
          <w:rFonts w:eastAsia="Times New Roman"/>
          <w:sz w:val="24"/>
          <w:szCs w:val="24"/>
        </w:rPr>
        <w:t>и преподаватели в пределах своих должностных обязанностей.</w:t>
      </w:r>
    </w:p>
    <w:p w:rsidR="00A37214" w:rsidRPr="0021796D" w:rsidRDefault="007312F4" w:rsidP="002D0925">
      <w:pPr>
        <w:spacing w:line="276" w:lineRule="auto"/>
        <w:ind w:firstLine="709"/>
        <w:jc w:val="both"/>
        <w:rPr>
          <w:sz w:val="24"/>
          <w:szCs w:val="24"/>
        </w:rPr>
      </w:pPr>
      <w:r w:rsidRPr="0021796D">
        <w:rPr>
          <w:rFonts w:eastAsia="Times New Roman"/>
          <w:sz w:val="24"/>
          <w:szCs w:val="24"/>
        </w:rPr>
        <w:t>2.4.2. Преподаватели заранее должны быть ознакомлены с расписанием.</w:t>
      </w:r>
    </w:p>
    <w:p w:rsidR="00A37214" w:rsidRPr="0021796D" w:rsidRDefault="007312F4" w:rsidP="002D0925">
      <w:pPr>
        <w:spacing w:line="276" w:lineRule="auto"/>
        <w:ind w:firstLine="709"/>
        <w:jc w:val="both"/>
        <w:rPr>
          <w:sz w:val="24"/>
          <w:szCs w:val="24"/>
        </w:rPr>
      </w:pPr>
      <w:r w:rsidRPr="0021796D">
        <w:rPr>
          <w:rFonts w:eastAsia="Times New Roman"/>
          <w:sz w:val="24"/>
          <w:szCs w:val="24"/>
        </w:rPr>
        <w:t>2.4.3. Запрещается:</w:t>
      </w:r>
    </w:p>
    <w:p w:rsidR="00A37214" w:rsidRPr="002D0925" w:rsidRDefault="007312F4" w:rsidP="002D0925">
      <w:pPr>
        <w:pStyle w:val="a6"/>
        <w:numPr>
          <w:ilvl w:val="0"/>
          <w:numId w:val="14"/>
        </w:numPr>
        <w:tabs>
          <w:tab w:val="left" w:pos="1400"/>
        </w:tabs>
        <w:spacing w:line="276" w:lineRule="auto"/>
        <w:jc w:val="both"/>
        <w:rPr>
          <w:rFonts w:ascii="Symbol" w:eastAsia="Symbol" w:hAnsi="Symbol" w:cs="Symbol"/>
          <w:sz w:val="24"/>
          <w:szCs w:val="24"/>
        </w:rPr>
      </w:pPr>
      <w:r w:rsidRPr="002D0925">
        <w:rPr>
          <w:rFonts w:eastAsia="Times New Roman"/>
          <w:sz w:val="24"/>
          <w:szCs w:val="24"/>
        </w:rPr>
        <w:t>отменять занятия (без уважительных причин).</w:t>
      </w:r>
    </w:p>
    <w:p w:rsidR="002D0925" w:rsidRPr="002D0925" w:rsidRDefault="007312F4" w:rsidP="002D0925">
      <w:pPr>
        <w:pStyle w:val="a6"/>
        <w:numPr>
          <w:ilvl w:val="0"/>
          <w:numId w:val="14"/>
        </w:numPr>
        <w:tabs>
          <w:tab w:val="left" w:pos="1416"/>
        </w:tabs>
        <w:spacing w:line="276" w:lineRule="auto"/>
        <w:jc w:val="both"/>
        <w:rPr>
          <w:rFonts w:eastAsia="Times New Roman"/>
          <w:sz w:val="24"/>
          <w:szCs w:val="24"/>
        </w:rPr>
      </w:pPr>
      <w:r w:rsidRPr="002D0925">
        <w:rPr>
          <w:rFonts w:eastAsia="Times New Roman"/>
          <w:sz w:val="24"/>
          <w:szCs w:val="24"/>
        </w:rPr>
        <w:t xml:space="preserve">совмещать практические учебные занятия у разных групп одного курса. </w:t>
      </w:r>
    </w:p>
    <w:p w:rsidR="00A37214" w:rsidRPr="0021796D" w:rsidRDefault="007312F4" w:rsidP="007312F4">
      <w:pPr>
        <w:tabs>
          <w:tab w:val="left" w:pos="1416"/>
        </w:tabs>
        <w:spacing w:line="276" w:lineRule="auto"/>
        <w:ind w:firstLine="709"/>
        <w:jc w:val="both"/>
        <w:rPr>
          <w:sz w:val="24"/>
          <w:szCs w:val="24"/>
        </w:rPr>
      </w:pPr>
      <w:r w:rsidRPr="0021796D">
        <w:rPr>
          <w:rFonts w:eastAsia="Times New Roman"/>
          <w:sz w:val="24"/>
          <w:szCs w:val="24"/>
        </w:rPr>
        <w:t>2.4.4. При невозможности проведения занятий преподавателем</w:t>
      </w:r>
      <w:r>
        <w:rPr>
          <w:rFonts w:eastAsia="Times New Roman"/>
          <w:sz w:val="24"/>
          <w:szCs w:val="24"/>
        </w:rPr>
        <w:t xml:space="preserve"> </w:t>
      </w:r>
      <w:r w:rsidRPr="0021796D">
        <w:rPr>
          <w:rFonts w:eastAsia="Times New Roman"/>
          <w:sz w:val="24"/>
          <w:szCs w:val="24"/>
        </w:rPr>
        <w:t>(командировка, больничный лист, семейные обстоятельства или производственная необходимость), заместитель директора по учебной работе должен обеспечить оперативную замену его другим преподавателем либо использовать возможность проведения занятия в данное время по другой дисциплине.</w:t>
      </w:r>
    </w:p>
    <w:p w:rsidR="00A37214" w:rsidRPr="0021796D" w:rsidRDefault="007312F4" w:rsidP="0021796D">
      <w:pPr>
        <w:numPr>
          <w:ilvl w:val="0"/>
          <w:numId w:val="4"/>
        </w:numPr>
        <w:tabs>
          <w:tab w:val="left" w:pos="1068"/>
        </w:tabs>
        <w:spacing w:line="276" w:lineRule="auto"/>
        <w:ind w:firstLine="709"/>
        <w:jc w:val="both"/>
        <w:rPr>
          <w:rFonts w:eastAsia="Times New Roman"/>
          <w:sz w:val="24"/>
          <w:szCs w:val="24"/>
        </w:rPr>
      </w:pPr>
      <w:r w:rsidRPr="0021796D">
        <w:rPr>
          <w:rFonts w:eastAsia="Times New Roman"/>
          <w:sz w:val="24"/>
          <w:szCs w:val="24"/>
        </w:rPr>
        <w:t>течение семестра заместитель директора колледжа по учебной работе обязан обеспечить отработку учебных занятий в полном объеме.</w:t>
      </w:r>
    </w:p>
    <w:p w:rsidR="00A37214" w:rsidRPr="0021796D" w:rsidRDefault="007312F4" w:rsidP="0021796D">
      <w:pPr>
        <w:spacing w:line="276" w:lineRule="auto"/>
        <w:ind w:firstLine="709"/>
        <w:jc w:val="both"/>
        <w:rPr>
          <w:rFonts w:eastAsia="Times New Roman"/>
          <w:sz w:val="24"/>
          <w:szCs w:val="24"/>
        </w:rPr>
      </w:pPr>
      <w:r w:rsidRPr="0021796D">
        <w:rPr>
          <w:rFonts w:eastAsia="Times New Roman"/>
          <w:sz w:val="24"/>
          <w:szCs w:val="24"/>
        </w:rPr>
        <w:t>Временная замена одного занятия другим оформляется Листком замен, который подписывает директор колледжа. Листок замен учебных занятий вывешивается на доске расписаний.</w:t>
      </w:r>
    </w:p>
    <w:p w:rsidR="00A37214" w:rsidRPr="0021796D" w:rsidRDefault="007312F4" w:rsidP="0021796D">
      <w:pPr>
        <w:spacing w:line="276" w:lineRule="auto"/>
        <w:ind w:firstLine="709"/>
        <w:jc w:val="both"/>
        <w:rPr>
          <w:rFonts w:eastAsia="Times New Roman"/>
          <w:sz w:val="24"/>
          <w:szCs w:val="24"/>
        </w:rPr>
      </w:pPr>
      <w:r w:rsidRPr="0021796D">
        <w:rPr>
          <w:rFonts w:eastAsia="Times New Roman"/>
          <w:sz w:val="24"/>
          <w:szCs w:val="24"/>
        </w:rPr>
        <w:t xml:space="preserve">Об изменении в расписании преподаватель и студенты оповещаются </w:t>
      </w:r>
      <w:r>
        <w:rPr>
          <w:rFonts w:eastAsia="Times New Roman"/>
          <w:sz w:val="24"/>
          <w:szCs w:val="24"/>
        </w:rPr>
        <w:t xml:space="preserve">заместителем директора по учебной работе </w:t>
      </w:r>
      <w:r w:rsidRPr="0021796D">
        <w:rPr>
          <w:rFonts w:eastAsia="Times New Roman"/>
          <w:sz w:val="24"/>
          <w:szCs w:val="24"/>
        </w:rPr>
        <w:t>или куратором.</w:t>
      </w:r>
    </w:p>
    <w:p w:rsidR="00A37214" w:rsidRPr="0021796D" w:rsidRDefault="007312F4" w:rsidP="007312F4">
      <w:pPr>
        <w:spacing w:line="276" w:lineRule="auto"/>
        <w:ind w:firstLine="709"/>
        <w:jc w:val="both"/>
        <w:rPr>
          <w:sz w:val="24"/>
          <w:szCs w:val="24"/>
        </w:rPr>
      </w:pPr>
      <w:r w:rsidRPr="0021796D">
        <w:rPr>
          <w:rFonts w:eastAsia="Times New Roman"/>
          <w:sz w:val="24"/>
          <w:szCs w:val="24"/>
        </w:rPr>
        <w:t xml:space="preserve">2.4.5. Лица, ответственные за составление расписания и </w:t>
      </w:r>
      <w:proofErr w:type="gramStart"/>
      <w:r w:rsidRPr="0021796D">
        <w:rPr>
          <w:rFonts w:eastAsia="Times New Roman"/>
          <w:sz w:val="24"/>
          <w:szCs w:val="24"/>
        </w:rPr>
        <w:t>контроль за</w:t>
      </w:r>
      <w:proofErr w:type="gramEnd"/>
      <w:r w:rsidRPr="0021796D">
        <w:rPr>
          <w:rFonts w:eastAsia="Times New Roman"/>
          <w:sz w:val="24"/>
          <w:szCs w:val="24"/>
        </w:rPr>
        <w:t xml:space="preserve"> его соблюдением, своевременно подают сведения в виде служебных записок на имя директора колледжа о замене </w:t>
      </w:r>
      <w:r w:rsidRPr="0021796D">
        <w:rPr>
          <w:rFonts w:eastAsia="Times New Roman"/>
          <w:sz w:val="24"/>
          <w:szCs w:val="24"/>
        </w:rPr>
        <w:lastRenderedPageBreak/>
        <w:t>преподавателей, переносе и срывах занятий, об</w:t>
      </w:r>
      <w:r>
        <w:rPr>
          <w:rFonts w:eastAsia="Times New Roman"/>
          <w:sz w:val="24"/>
          <w:szCs w:val="24"/>
        </w:rPr>
        <w:t xml:space="preserve"> </w:t>
      </w:r>
      <w:r w:rsidRPr="0021796D">
        <w:rPr>
          <w:rFonts w:eastAsia="Times New Roman"/>
          <w:sz w:val="24"/>
          <w:szCs w:val="24"/>
        </w:rPr>
        <w:t>изменениях в утвержденном расписании для анализа и принятия необходимых решений и мер.</w:t>
      </w:r>
    </w:p>
    <w:p w:rsidR="00A37214" w:rsidRPr="0021796D" w:rsidRDefault="007312F4" w:rsidP="0021796D">
      <w:pPr>
        <w:spacing w:line="276" w:lineRule="auto"/>
        <w:ind w:left="7" w:firstLine="709"/>
        <w:jc w:val="both"/>
        <w:rPr>
          <w:sz w:val="24"/>
          <w:szCs w:val="24"/>
        </w:rPr>
      </w:pPr>
      <w:r w:rsidRPr="0021796D">
        <w:rPr>
          <w:rFonts w:eastAsia="Times New Roman"/>
          <w:sz w:val="24"/>
          <w:szCs w:val="24"/>
        </w:rPr>
        <w:t>2.4.6. Периодичность и время проведения индивидуальных и групповых консультаций по отдельным дисциплинам, курсовому и дипломному проектированию определяются преподавателем и указываются в расписании преподавателя и группы.</w:t>
      </w:r>
    </w:p>
    <w:p w:rsidR="00A37214" w:rsidRPr="0021796D" w:rsidRDefault="007312F4" w:rsidP="0021796D">
      <w:pPr>
        <w:spacing w:line="276" w:lineRule="auto"/>
        <w:ind w:left="7" w:firstLine="709"/>
        <w:jc w:val="both"/>
        <w:rPr>
          <w:sz w:val="24"/>
          <w:szCs w:val="24"/>
        </w:rPr>
      </w:pPr>
      <w:proofErr w:type="gramStart"/>
      <w:r w:rsidRPr="0021796D">
        <w:rPr>
          <w:rFonts w:eastAsia="Times New Roman"/>
          <w:sz w:val="24"/>
          <w:szCs w:val="24"/>
        </w:rPr>
        <w:t>Контроль за</w:t>
      </w:r>
      <w:proofErr w:type="gramEnd"/>
      <w:r w:rsidRPr="0021796D">
        <w:rPr>
          <w:rFonts w:eastAsia="Times New Roman"/>
          <w:sz w:val="24"/>
          <w:szCs w:val="24"/>
        </w:rPr>
        <w:t xml:space="preserve"> выполнением этого графика осуществляется заместителем директора по учебной работе.</w:t>
      </w:r>
    </w:p>
    <w:p w:rsidR="00A37214" w:rsidRPr="0021796D" w:rsidRDefault="00A37214" w:rsidP="0021796D">
      <w:pPr>
        <w:spacing w:line="276" w:lineRule="auto"/>
        <w:ind w:firstLine="709"/>
        <w:jc w:val="both"/>
        <w:rPr>
          <w:sz w:val="24"/>
          <w:szCs w:val="24"/>
        </w:rPr>
      </w:pPr>
    </w:p>
    <w:p w:rsidR="00A37214" w:rsidRPr="0021796D" w:rsidRDefault="007312F4" w:rsidP="007312F4">
      <w:pPr>
        <w:numPr>
          <w:ilvl w:val="0"/>
          <w:numId w:val="5"/>
        </w:numPr>
        <w:tabs>
          <w:tab w:val="left" w:pos="536"/>
        </w:tabs>
        <w:spacing w:line="276" w:lineRule="auto"/>
        <w:ind w:right="240"/>
        <w:jc w:val="center"/>
        <w:rPr>
          <w:rFonts w:eastAsia="Times New Roman"/>
          <w:b/>
          <w:bCs/>
          <w:sz w:val="24"/>
          <w:szCs w:val="24"/>
        </w:rPr>
      </w:pPr>
      <w:r w:rsidRPr="0021796D">
        <w:rPr>
          <w:rFonts w:eastAsia="Times New Roman"/>
          <w:b/>
          <w:bCs/>
          <w:sz w:val="24"/>
          <w:szCs w:val="24"/>
        </w:rPr>
        <w:t>График сдачи зачетов, расписание экзаменов, государственной итоговой аттестации</w:t>
      </w:r>
    </w:p>
    <w:p w:rsidR="00A37214" w:rsidRPr="0021796D" w:rsidRDefault="00A37214" w:rsidP="0021796D">
      <w:pPr>
        <w:spacing w:line="276" w:lineRule="auto"/>
        <w:ind w:firstLine="709"/>
        <w:jc w:val="both"/>
        <w:rPr>
          <w:sz w:val="24"/>
          <w:szCs w:val="24"/>
        </w:rPr>
      </w:pPr>
    </w:p>
    <w:p w:rsidR="00A37214" w:rsidRPr="0021796D" w:rsidRDefault="007312F4" w:rsidP="0021796D">
      <w:pPr>
        <w:spacing w:line="276" w:lineRule="auto"/>
        <w:ind w:left="7" w:firstLine="709"/>
        <w:jc w:val="both"/>
        <w:rPr>
          <w:sz w:val="24"/>
          <w:szCs w:val="24"/>
        </w:rPr>
      </w:pPr>
      <w:r w:rsidRPr="0021796D">
        <w:rPr>
          <w:rFonts w:eastAsia="Times New Roman"/>
          <w:sz w:val="24"/>
          <w:szCs w:val="24"/>
        </w:rPr>
        <w:t>3.1. В последние одну-две недели обучения у студентов очной формы обучения проводятся зачеты.</w:t>
      </w:r>
    </w:p>
    <w:p w:rsidR="00A37214" w:rsidRPr="0021796D" w:rsidRDefault="007312F4" w:rsidP="007312F4">
      <w:pPr>
        <w:spacing w:line="276" w:lineRule="auto"/>
        <w:ind w:left="7" w:firstLine="709"/>
        <w:jc w:val="both"/>
        <w:rPr>
          <w:rFonts w:eastAsia="Times New Roman"/>
          <w:sz w:val="24"/>
          <w:szCs w:val="24"/>
        </w:rPr>
      </w:pPr>
      <w:r w:rsidRPr="0021796D">
        <w:rPr>
          <w:rFonts w:eastAsia="Times New Roman"/>
          <w:sz w:val="24"/>
          <w:szCs w:val="24"/>
        </w:rPr>
        <w:t>Зачеты проводятся за счет времени, отведенного на освоение учебных дисциплин, профессиональных модулей, на последних занятиях по дисциплине. В</w:t>
      </w:r>
      <w:r>
        <w:rPr>
          <w:rFonts w:eastAsia="Times New Roman"/>
          <w:sz w:val="24"/>
          <w:szCs w:val="24"/>
        </w:rPr>
        <w:t xml:space="preserve"> </w:t>
      </w:r>
      <w:r w:rsidRPr="0021796D">
        <w:rPr>
          <w:rFonts w:eastAsia="Times New Roman"/>
          <w:sz w:val="24"/>
          <w:szCs w:val="24"/>
        </w:rPr>
        <w:t>расписании сдачи зачетов должны указываться учебный год, специальность/профессия, курс, группа, наименование дисциплины в соответствии</w:t>
      </w:r>
      <w:r>
        <w:rPr>
          <w:rFonts w:eastAsia="Times New Roman"/>
          <w:sz w:val="24"/>
          <w:szCs w:val="24"/>
        </w:rPr>
        <w:t xml:space="preserve"> </w:t>
      </w:r>
      <w:r w:rsidRPr="0021796D">
        <w:rPr>
          <w:rFonts w:eastAsia="Times New Roman"/>
          <w:sz w:val="24"/>
          <w:szCs w:val="24"/>
        </w:rPr>
        <w:t xml:space="preserve">учебным планом, ФИО преподавателя; время и место проведения </w:t>
      </w:r>
      <w:proofErr w:type="gramStart"/>
      <w:r w:rsidRPr="0021796D">
        <w:rPr>
          <w:rFonts w:eastAsia="Times New Roman"/>
          <w:sz w:val="24"/>
          <w:szCs w:val="24"/>
        </w:rPr>
        <w:t xml:space="preserve">( </w:t>
      </w:r>
      <w:proofErr w:type="gramEnd"/>
      <w:r>
        <w:rPr>
          <w:rFonts w:eastAsia="Times New Roman"/>
          <w:sz w:val="24"/>
          <w:szCs w:val="24"/>
        </w:rPr>
        <w:t xml:space="preserve">№ </w:t>
      </w:r>
      <w:r w:rsidRPr="0021796D">
        <w:rPr>
          <w:rFonts w:eastAsia="Times New Roman"/>
          <w:sz w:val="24"/>
          <w:szCs w:val="24"/>
        </w:rPr>
        <w:t>аудитории, корпуса, (в случае необходимости)). Расписание зачетов утверждается зам. директора по УР не позднее, чем за неделю до окончания семестра, после чего оно размещается на информационном стенде колледжа.</w:t>
      </w:r>
    </w:p>
    <w:p w:rsidR="00A37214" w:rsidRPr="0021796D" w:rsidRDefault="007312F4" w:rsidP="0021796D">
      <w:pPr>
        <w:spacing w:line="276" w:lineRule="auto"/>
        <w:ind w:left="7" w:firstLine="709"/>
        <w:jc w:val="both"/>
        <w:rPr>
          <w:rFonts w:eastAsia="Times New Roman"/>
          <w:sz w:val="24"/>
          <w:szCs w:val="24"/>
        </w:rPr>
      </w:pPr>
      <w:r w:rsidRPr="0021796D">
        <w:rPr>
          <w:rFonts w:eastAsia="Times New Roman"/>
          <w:sz w:val="24"/>
          <w:szCs w:val="24"/>
        </w:rPr>
        <w:t>3.2. Расписание промежуточной аттестации (очно-заочная, заочная форма обучения) составляется по той же форме, что и все расписание.</w:t>
      </w:r>
    </w:p>
    <w:p w:rsidR="00A37214" w:rsidRPr="0021796D" w:rsidRDefault="007312F4" w:rsidP="0021796D">
      <w:pPr>
        <w:spacing w:line="276" w:lineRule="auto"/>
        <w:ind w:left="7" w:firstLine="709"/>
        <w:jc w:val="both"/>
        <w:rPr>
          <w:rFonts w:eastAsia="Times New Roman"/>
          <w:sz w:val="24"/>
          <w:szCs w:val="24"/>
        </w:rPr>
      </w:pPr>
      <w:r w:rsidRPr="0021796D">
        <w:rPr>
          <w:rFonts w:eastAsia="Times New Roman"/>
          <w:sz w:val="24"/>
          <w:szCs w:val="24"/>
        </w:rPr>
        <w:t>3.3.Экзамены могут проводиться как в период экзаменационных сессий (концентрированно), установленных календарным учебным графиком по специальности, так и в день, освобожденный от других форм учебной нагрузки (рассредоточено) по завершении изучения учебной дисциплины или составной части профессионального модуля.</w:t>
      </w:r>
    </w:p>
    <w:p w:rsidR="00A37214" w:rsidRPr="0021796D" w:rsidRDefault="007312F4" w:rsidP="0021796D">
      <w:pPr>
        <w:spacing w:line="276" w:lineRule="auto"/>
        <w:ind w:left="7" w:firstLine="709"/>
        <w:jc w:val="both"/>
        <w:rPr>
          <w:rFonts w:eastAsia="Times New Roman"/>
          <w:sz w:val="24"/>
          <w:szCs w:val="24"/>
        </w:rPr>
      </w:pPr>
      <w:r w:rsidRPr="0021796D">
        <w:rPr>
          <w:rFonts w:eastAsia="Times New Roman"/>
          <w:sz w:val="24"/>
          <w:szCs w:val="24"/>
        </w:rPr>
        <w:t>3.4.Если экзамены проводятся концентрированно, на каждую экзаменационную сессию составляется расписание экзаменов, которое доводится до сведения обучающихся, выпускников и преподавателей не позднее, чем за 2 недели до начала сессии. При составлении расписания экзаменов соблюдаются следующие требования:</w:t>
      </w:r>
    </w:p>
    <w:p w:rsidR="00A37214" w:rsidRPr="007312F4" w:rsidRDefault="007312F4" w:rsidP="007312F4">
      <w:pPr>
        <w:pStyle w:val="a6"/>
        <w:numPr>
          <w:ilvl w:val="0"/>
          <w:numId w:val="15"/>
        </w:numPr>
        <w:tabs>
          <w:tab w:val="left" w:pos="1423"/>
        </w:tabs>
        <w:spacing w:line="276" w:lineRule="auto"/>
        <w:jc w:val="both"/>
        <w:rPr>
          <w:rFonts w:ascii="Symbol" w:eastAsia="Symbol" w:hAnsi="Symbol" w:cs="Symbol"/>
          <w:sz w:val="24"/>
          <w:szCs w:val="24"/>
        </w:rPr>
      </w:pPr>
      <w:r w:rsidRPr="007312F4">
        <w:rPr>
          <w:rFonts w:eastAsia="Times New Roman"/>
          <w:sz w:val="24"/>
          <w:szCs w:val="24"/>
        </w:rPr>
        <w:t>в течение дня в учебной группе планируется только один устный или письменный экзамен;</w:t>
      </w:r>
    </w:p>
    <w:p w:rsidR="00A37214" w:rsidRPr="007312F4" w:rsidRDefault="007312F4" w:rsidP="007312F4">
      <w:pPr>
        <w:pStyle w:val="a6"/>
        <w:numPr>
          <w:ilvl w:val="0"/>
          <w:numId w:val="15"/>
        </w:numPr>
        <w:tabs>
          <w:tab w:val="left" w:pos="1407"/>
        </w:tabs>
        <w:spacing w:line="276" w:lineRule="auto"/>
        <w:jc w:val="both"/>
        <w:rPr>
          <w:rFonts w:ascii="Symbol" w:eastAsia="Symbol" w:hAnsi="Symbol" w:cs="Symbol"/>
          <w:sz w:val="24"/>
          <w:szCs w:val="24"/>
        </w:rPr>
      </w:pPr>
      <w:r w:rsidRPr="007312F4">
        <w:rPr>
          <w:rFonts w:eastAsia="Times New Roman"/>
          <w:sz w:val="24"/>
          <w:szCs w:val="24"/>
        </w:rPr>
        <w:t>первый экзамен может быть проведен в первый день экзаменационной сессии;</w:t>
      </w:r>
    </w:p>
    <w:p w:rsidR="00A37214" w:rsidRPr="007312F4" w:rsidRDefault="007312F4" w:rsidP="007312F4">
      <w:pPr>
        <w:pStyle w:val="a6"/>
        <w:numPr>
          <w:ilvl w:val="0"/>
          <w:numId w:val="15"/>
        </w:numPr>
        <w:tabs>
          <w:tab w:val="left" w:pos="1423"/>
        </w:tabs>
        <w:spacing w:line="276" w:lineRule="auto"/>
        <w:jc w:val="both"/>
        <w:rPr>
          <w:rFonts w:ascii="Symbol" w:eastAsia="Symbol" w:hAnsi="Symbol" w:cs="Symbol"/>
          <w:sz w:val="24"/>
          <w:szCs w:val="24"/>
        </w:rPr>
      </w:pPr>
      <w:r w:rsidRPr="007312F4">
        <w:rPr>
          <w:rFonts w:eastAsia="Times New Roman"/>
          <w:sz w:val="24"/>
          <w:szCs w:val="24"/>
        </w:rPr>
        <w:t>согласно расписанию экзаменов сотрудник, ответственный за составление расписания, составляет график консультаций обучающихся к экзамену, которые проводятся за счет общего числа консультационных часов на группу;</w:t>
      </w:r>
    </w:p>
    <w:p w:rsidR="00A37214" w:rsidRPr="007312F4" w:rsidRDefault="007312F4" w:rsidP="007312F4">
      <w:pPr>
        <w:pStyle w:val="a6"/>
        <w:numPr>
          <w:ilvl w:val="0"/>
          <w:numId w:val="15"/>
        </w:numPr>
        <w:tabs>
          <w:tab w:val="left" w:pos="1423"/>
        </w:tabs>
        <w:spacing w:line="276" w:lineRule="auto"/>
        <w:jc w:val="both"/>
        <w:rPr>
          <w:rFonts w:ascii="Symbol" w:eastAsia="Symbol" w:hAnsi="Symbol" w:cs="Symbol"/>
          <w:sz w:val="24"/>
          <w:szCs w:val="24"/>
        </w:rPr>
      </w:pPr>
      <w:r w:rsidRPr="007312F4">
        <w:rPr>
          <w:rFonts w:eastAsia="Times New Roman"/>
          <w:sz w:val="24"/>
          <w:szCs w:val="24"/>
        </w:rPr>
        <w:t>экзамены принимаются строго по расписанию, в указанное время и в указанной аудитории.</w:t>
      </w:r>
    </w:p>
    <w:p w:rsidR="00A37214" w:rsidRPr="0021796D" w:rsidRDefault="007312F4" w:rsidP="0021796D">
      <w:pPr>
        <w:spacing w:line="276" w:lineRule="auto"/>
        <w:ind w:left="7" w:firstLine="709"/>
        <w:jc w:val="both"/>
        <w:rPr>
          <w:rFonts w:ascii="Symbol" w:eastAsia="Symbol" w:hAnsi="Symbol" w:cs="Symbol"/>
          <w:sz w:val="24"/>
          <w:szCs w:val="24"/>
        </w:rPr>
      </w:pPr>
      <w:r w:rsidRPr="0021796D">
        <w:rPr>
          <w:rFonts w:eastAsia="Times New Roman"/>
          <w:sz w:val="24"/>
          <w:szCs w:val="24"/>
        </w:rPr>
        <w:t>3.5. При условии проведения экзаменов рассредоточено, обучающихся знакомят с датой проведения экзамена не менее чем за неделю до его проведения.</w:t>
      </w:r>
    </w:p>
    <w:p w:rsidR="00A37214" w:rsidRPr="0021796D" w:rsidRDefault="007312F4" w:rsidP="007312F4">
      <w:pPr>
        <w:spacing w:line="276" w:lineRule="auto"/>
        <w:ind w:firstLine="716"/>
        <w:jc w:val="both"/>
        <w:rPr>
          <w:rFonts w:ascii="Symbol" w:eastAsia="Symbol" w:hAnsi="Symbol" w:cs="Symbol"/>
          <w:sz w:val="24"/>
          <w:szCs w:val="24"/>
        </w:rPr>
      </w:pPr>
      <w:r w:rsidRPr="0021796D">
        <w:rPr>
          <w:rFonts w:eastAsia="Times New Roman"/>
          <w:sz w:val="24"/>
          <w:szCs w:val="24"/>
        </w:rPr>
        <w:t>3.6. Экзамены для студентов заочной формы обучения проводятся в период</w:t>
      </w:r>
      <w:r>
        <w:rPr>
          <w:rFonts w:eastAsia="Times New Roman"/>
          <w:sz w:val="24"/>
          <w:szCs w:val="24"/>
        </w:rPr>
        <w:t xml:space="preserve"> </w:t>
      </w:r>
      <w:r w:rsidRPr="0021796D">
        <w:rPr>
          <w:rFonts w:eastAsia="Times New Roman"/>
          <w:sz w:val="24"/>
          <w:szCs w:val="24"/>
        </w:rPr>
        <w:t>лабораторно-экзаменационной сессии. Для проведения экзамена по дисциплине/профессиональному модулю выделяется 1 день.</w:t>
      </w:r>
    </w:p>
    <w:p w:rsidR="00A37214" w:rsidRPr="0021796D" w:rsidRDefault="007312F4" w:rsidP="0021796D">
      <w:pPr>
        <w:spacing w:line="276" w:lineRule="auto"/>
        <w:ind w:left="7" w:firstLine="709"/>
        <w:jc w:val="both"/>
        <w:rPr>
          <w:sz w:val="24"/>
          <w:szCs w:val="24"/>
        </w:rPr>
      </w:pPr>
      <w:r w:rsidRPr="0021796D">
        <w:rPr>
          <w:rFonts w:eastAsia="Times New Roman"/>
          <w:sz w:val="24"/>
          <w:szCs w:val="24"/>
        </w:rPr>
        <w:t>3.7.</w:t>
      </w:r>
      <w:r>
        <w:rPr>
          <w:rFonts w:eastAsia="Times New Roman"/>
          <w:sz w:val="24"/>
          <w:szCs w:val="24"/>
        </w:rPr>
        <w:t xml:space="preserve"> </w:t>
      </w:r>
      <w:r w:rsidRPr="0021796D">
        <w:rPr>
          <w:rFonts w:eastAsia="Times New Roman"/>
          <w:sz w:val="24"/>
          <w:szCs w:val="24"/>
        </w:rPr>
        <w:t xml:space="preserve">График лабораторно-экзаменационной сессии и промежуточной аттестации утверждается приказом </w:t>
      </w:r>
      <w:r>
        <w:rPr>
          <w:rFonts w:eastAsia="Times New Roman"/>
          <w:sz w:val="24"/>
          <w:szCs w:val="24"/>
        </w:rPr>
        <w:t>директора Колледжа</w:t>
      </w:r>
      <w:r w:rsidRPr="0021796D">
        <w:rPr>
          <w:rFonts w:eastAsia="Times New Roman"/>
          <w:sz w:val="24"/>
          <w:szCs w:val="24"/>
        </w:rPr>
        <w:t>.</w:t>
      </w:r>
    </w:p>
    <w:p w:rsidR="00A37214" w:rsidRPr="0021796D" w:rsidRDefault="007312F4" w:rsidP="0021796D">
      <w:pPr>
        <w:spacing w:line="276" w:lineRule="auto"/>
        <w:ind w:left="7" w:firstLine="709"/>
        <w:jc w:val="both"/>
        <w:rPr>
          <w:sz w:val="24"/>
          <w:szCs w:val="24"/>
        </w:rPr>
      </w:pPr>
      <w:r w:rsidRPr="0021796D">
        <w:rPr>
          <w:rFonts w:eastAsia="Times New Roman"/>
          <w:sz w:val="24"/>
          <w:szCs w:val="24"/>
        </w:rPr>
        <w:t>3.9. График сессии может корректироваться до его утверждения (согласования) заместителем директора по УР, но не позднее, чем за неделю до начала сессии.</w:t>
      </w:r>
    </w:p>
    <w:p w:rsidR="00A37214" w:rsidRPr="0021796D" w:rsidRDefault="007312F4" w:rsidP="0021796D">
      <w:pPr>
        <w:spacing w:line="276" w:lineRule="auto"/>
        <w:ind w:left="7" w:firstLine="709"/>
        <w:jc w:val="both"/>
        <w:rPr>
          <w:sz w:val="24"/>
          <w:szCs w:val="24"/>
        </w:rPr>
      </w:pPr>
      <w:r w:rsidRPr="0021796D">
        <w:rPr>
          <w:rFonts w:eastAsia="Times New Roman"/>
          <w:sz w:val="24"/>
          <w:szCs w:val="24"/>
        </w:rPr>
        <w:t>3.10. График Государственной итоговой аттестации по специальности/профессии составляется в соответствии с утвержденным графиком учебного процесса.</w:t>
      </w:r>
    </w:p>
    <w:p w:rsidR="00A37214" w:rsidRPr="0021796D" w:rsidRDefault="007312F4" w:rsidP="0021796D">
      <w:pPr>
        <w:spacing w:line="276" w:lineRule="auto"/>
        <w:ind w:left="7" w:firstLine="709"/>
        <w:jc w:val="both"/>
        <w:rPr>
          <w:sz w:val="24"/>
          <w:szCs w:val="24"/>
        </w:rPr>
      </w:pPr>
      <w:r w:rsidRPr="0021796D">
        <w:rPr>
          <w:rFonts w:eastAsia="Times New Roman"/>
          <w:sz w:val="24"/>
          <w:szCs w:val="24"/>
        </w:rPr>
        <w:lastRenderedPageBreak/>
        <w:t>3.11. График Государственной итоговой аттестации утверждается приказом директора не позднее, чем за 14 дней до ее начала. В расписании указываются даты, время и место и проведения государственных аттестационных испытаний и предэкзаменационных консультаций.</w:t>
      </w:r>
    </w:p>
    <w:p w:rsidR="00A37214" w:rsidRPr="007312F4" w:rsidRDefault="007312F4" w:rsidP="007312F4">
      <w:pPr>
        <w:numPr>
          <w:ilvl w:val="0"/>
          <w:numId w:val="8"/>
        </w:numPr>
        <w:tabs>
          <w:tab w:val="left" w:pos="1021"/>
        </w:tabs>
        <w:spacing w:line="276" w:lineRule="auto"/>
        <w:ind w:left="7" w:firstLine="709"/>
        <w:jc w:val="both"/>
        <w:rPr>
          <w:sz w:val="24"/>
          <w:szCs w:val="24"/>
        </w:rPr>
      </w:pPr>
      <w:r w:rsidRPr="0021796D">
        <w:rPr>
          <w:rFonts w:eastAsia="Times New Roman"/>
          <w:sz w:val="24"/>
          <w:szCs w:val="24"/>
        </w:rPr>
        <w:t>12. Расписания учебных занятий, экзаменов, консультаций, листов замены хранятся в колледже в соответствии с номенклатурой дел.</w:t>
      </w:r>
    </w:p>
    <w:p w:rsidR="00A37214" w:rsidRPr="0021796D" w:rsidRDefault="007312F4" w:rsidP="0021796D">
      <w:pPr>
        <w:numPr>
          <w:ilvl w:val="0"/>
          <w:numId w:val="9"/>
        </w:numPr>
        <w:tabs>
          <w:tab w:val="left" w:pos="1800"/>
        </w:tabs>
        <w:spacing w:line="276" w:lineRule="auto"/>
        <w:ind w:left="1800" w:firstLine="709"/>
        <w:jc w:val="both"/>
        <w:rPr>
          <w:rFonts w:eastAsia="Times New Roman"/>
          <w:b/>
          <w:bCs/>
          <w:sz w:val="24"/>
          <w:szCs w:val="24"/>
        </w:rPr>
      </w:pPr>
      <w:r w:rsidRPr="0021796D">
        <w:rPr>
          <w:rFonts w:eastAsia="Times New Roman"/>
          <w:b/>
          <w:bCs/>
          <w:sz w:val="24"/>
          <w:szCs w:val="24"/>
        </w:rPr>
        <w:t>График ликвидации академических задолженностей</w:t>
      </w:r>
    </w:p>
    <w:p w:rsidR="00A37214" w:rsidRPr="0021796D" w:rsidRDefault="00A37214" w:rsidP="0021796D">
      <w:pPr>
        <w:spacing w:line="276" w:lineRule="auto"/>
        <w:ind w:firstLine="709"/>
        <w:jc w:val="both"/>
        <w:rPr>
          <w:sz w:val="24"/>
          <w:szCs w:val="24"/>
        </w:rPr>
      </w:pPr>
    </w:p>
    <w:p w:rsidR="00A37214" w:rsidRPr="0021796D" w:rsidRDefault="007312F4" w:rsidP="0021796D">
      <w:pPr>
        <w:spacing w:line="276" w:lineRule="auto"/>
        <w:ind w:firstLine="709"/>
        <w:jc w:val="both"/>
        <w:rPr>
          <w:sz w:val="24"/>
          <w:szCs w:val="24"/>
        </w:rPr>
      </w:pPr>
      <w:r w:rsidRPr="0021796D">
        <w:rPr>
          <w:rFonts w:eastAsia="Times New Roman"/>
          <w:sz w:val="24"/>
          <w:szCs w:val="24"/>
        </w:rPr>
        <w:t>4.1.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сдача отчетов по практике или неявка на промежуточную аттестацию без уважительной причины признаются академической задолженностью.</w:t>
      </w:r>
    </w:p>
    <w:p w:rsidR="00A37214" w:rsidRPr="0021796D" w:rsidRDefault="007312F4" w:rsidP="0021796D">
      <w:pPr>
        <w:spacing w:line="276" w:lineRule="auto"/>
        <w:ind w:firstLine="709"/>
        <w:jc w:val="both"/>
        <w:rPr>
          <w:sz w:val="24"/>
          <w:szCs w:val="24"/>
        </w:rPr>
      </w:pPr>
      <w:r w:rsidRPr="0021796D">
        <w:rPr>
          <w:rFonts w:eastAsia="Times New Roman"/>
          <w:sz w:val="24"/>
          <w:szCs w:val="24"/>
        </w:rPr>
        <w:t xml:space="preserve">4.2. </w:t>
      </w:r>
      <w:proofErr w:type="gramStart"/>
      <w:r w:rsidRPr="0021796D">
        <w:rPr>
          <w:rFonts w:eastAsia="Times New Roman"/>
          <w:sz w:val="24"/>
          <w:szCs w:val="24"/>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колледжем в расписании учебных занятий, в пределах одного года с момента образования академической задолженности.</w:t>
      </w:r>
      <w:proofErr w:type="gramEnd"/>
      <w:r w:rsidRPr="0021796D">
        <w:rPr>
          <w:rFonts w:eastAsia="Times New Roman"/>
          <w:sz w:val="24"/>
          <w:szCs w:val="24"/>
        </w:rPr>
        <w:t xml:space="preserve"> В указанный период не включаются время болезни обучающегося, нахождение его в академическом отпуске или отпуске по беременности и родам.</w:t>
      </w:r>
    </w:p>
    <w:p w:rsidR="00A37214" w:rsidRPr="0021796D" w:rsidRDefault="007312F4" w:rsidP="0021796D">
      <w:pPr>
        <w:spacing w:line="276" w:lineRule="auto"/>
        <w:ind w:firstLine="709"/>
        <w:jc w:val="both"/>
        <w:rPr>
          <w:sz w:val="24"/>
          <w:szCs w:val="24"/>
        </w:rPr>
      </w:pPr>
      <w:r w:rsidRPr="0021796D">
        <w:rPr>
          <w:rFonts w:eastAsia="Times New Roman"/>
          <w:sz w:val="24"/>
          <w:szCs w:val="24"/>
        </w:rPr>
        <w:t>4.3. Срок ликвидации академических задолженностей за предыдущий семестр начинается с первой недели следующего семестра и заканчивается не позднее, чем за две недели до начала экзаменационной сессии.</w:t>
      </w:r>
    </w:p>
    <w:p w:rsidR="00A37214" w:rsidRPr="0021796D" w:rsidRDefault="007312F4" w:rsidP="0021796D">
      <w:pPr>
        <w:spacing w:line="276" w:lineRule="auto"/>
        <w:ind w:firstLine="709"/>
        <w:jc w:val="both"/>
        <w:rPr>
          <w:sz w:val="24"/>
          <w:szCs w:val="24"/>
        </w:rPr>
      </w:pPr>
      <w:r w:rsidRPr="0021796D">
        <w:rPr>
          <w:rFonts w:eastAsia="Times New Roman"/>
          <w:sz w:val="24"/>
          <w:szCs w:val="24"/>
        </w:rPr>
        <w:t>4.4. Для проведения промежуточной аттестации во второй раз создается комиссия и составляется дополнительное расписание.</w:t>
      </w:r>
    </w:p>
    <w:p w:rsidR="00A37214" w:rsidRPr="0021796D" w:rsidRDefault="007312F4" w:rsidP="0021796D">
      <w:pPr>
        <w:spacing w:line="276" w:lineRule="auto"/>
        <w:ind w:firstLine="709"/>
        <w:jc w:val="both"/>
        <w:rPr>
          <w:sz w:val="24"/>
          <w:szCs w:val="24"/>
        </w:rPr>
      </w:pPr>
      <w:r w:rsidRPr="0021796D">
        <w:rPr>
          <w:rFonts w:eastAsia="Times New Roman"/>
          <w:sz w:val="24"/>
          <w:szCs w:val="24"/>
        </w:rPr>
        <w:t>4.5. График ликвидации академических задолженностей и составы комиссий для проведения повторной промежуточной аттестации утверждаются в течение 10 дней после окончания экзаменационной сессии зам. директора колледжа по УР.</w:t>
      </w:r>
    </w:p>
    <w:p w:rsidR="00A37214" w:rsidRPr="0021796D" w:rsidRDefault="007312F4" w:rsidP="0021796D">
      <w:pPr>
        <w:spacing w:line="276" w:lineRule="auto"/>
        <w:ind w:firstLine="709"/>
        <w:jc w:val="both"/>
        <w:rPr>
          <w:sz w:val="24"/>
          <w:szCs w:val="24"/>
        </w:rPr>
      </w:pPr>
      <w:r w:rsidRPr="0021796D">
        <w:rPr>
          <w:rFonts w:eastAsia="Times New Roman"/>
          <w:sz w:val="24"/>
          <w:szCs w:val="24"/>
        </w:rPr>
        <w:t>4.6. График ликвидации академических задолженностей составляется и отражается в расписании.</w:t>
      </w:r>
    </w:p>
    <w:p w:rsidR="00A37214" w:rsidRPr="0021796D" w:rsidRDefault="007312F4" w:rsidP="0021796D">
      <w:pPr>
        <w:spacing w:line="276" w:lineRule="auto"/>
        <w:ind w:firstLine="709"/>
        <w:jc w:val="both"/>
        <w:rPr>
          <w:sz w:val="24"/>
          <w:szCs w:val="24"/>
        </w:rPr>
      </w:pPr>
      <w:r w:rsidRPr="0021796D">
        <w:rPr>
          <w:rFonts w:eastAsia="Times New Roman"/>
          <w:sz w:val="24"/>
          <w:szCs w:val="24"/>
        </w:rPr>
        <w:t>4.7. График ликвидации академических задолженностей составляется с таким расчетом, чтобы на подготовку к сдаче зачета или экзамена по каждой дисциплине было отведено, как правило, не менее двух дней.</w:t>
      </w:r>
    </w:p>
    <w:p w:rsidR="00A37214" w:rsidRPr="0021796D" w:rsidRDefault="007312F4" w:rsidP="0021796D">
      <w:pPr>
        <w:spacing w:line="276" w:lineRule="auto"/>
        <w:ind w:firstLine="709"/>
        <w:jc w:val="both"/>
        <w:rPr>
          <w:sz w:val="24"/>
          <w:szCs w:val="24"/>
        </w:rPr>
      </w:pPr>
      <w:r w:rsidRPr="0021796D">
        <w:rPr>
          <w:rFonts w:eastAsia="Times New Roman"/>
          <w:sz w:val="24"/>
          <w:szCs w:val="24"/>
        </w:rPr>
        <w:t>4.8. График ликвидации академических задолженностей размещается не позднее, чем за неделю до их начала на информационном стенде.</w:t>
      </w:r>
    </w:p>
    <w:p w:rsidR="00A37214" w:rsidRPr="0021796D" w:rsidRDefault="007312F4" w:rsidP="0021796D">
      <w:pPr>
        <w:spacing w:line="276" w:lineRule="auto"/>
        <w:ind w:firstLine="709"/>
        <w:jc w:val="both"/>
        <w:rPr>
          <w:sz w:val="24"/>
          <w:szCs w:val="24"/>
        </w:rPr>
      </w:pPr>
      <w:r w:rsidRPr="0021796D">
        <w:rPr>
          <w:rFonts w:eastAsia="Times New Roman"/>
          <w:sz w:val="24"/>
          <w:szCs w:val="24"/>
        </w:rPr>
        <w:t xml:space="preserve">4.9. Разрешается сдача академических задолженностей в дистанционном режиме (с использованием </w:t>
      </w:r>
      <w:proofErr w:type="gramStart"/>
      <w:r w:rsidRPr="0021796D">
        <w:rPr>
          <w:rFonts w:eastAsia="Times New Roman"/>
          <w:sz w:val="24"/>
          <w:szCs w:val="24"/>
        </w:rPr>
        <w:t>интернет-технологий</w:t>
      </w:r>
      <w:proofErr w:type="gramEnd"/>
      <w:r w:rsidRPr="0021796D">
        <w:rPr>
          <w:rFonts w:eastAsia="Times New Roman"/>
          <w:sz w:val="24"/>
          <w:szCs w:val="24"/>
        </w:rPr>
        <w:t xml:space="preserve">), если эта форма допускается спецификой дисциплины. Форма сдачи зачета с применением дистанционных (интернет) технологий определяется преподавателем самостоятельно, по согласованию с </w:t>
      </w:r>
      <w:r>
        <w:rPr>
          <w:rFonts w:eastAsia="Times New Roman"/>
          <w:sz w:val="24"/>
          <w:szCs w:val="24"/>
        </w:rPr>
        <w:t>заместителем директора по учебной работе</w:t>
      </w:r>
      <w:r w:rsidRPr="0021796D">
        <w:rPr>
          <w:rFonts w:eastAsia="Times New Roman"/>
          <w:sz w:val="24"/>
          <w:szCs w:val="24"/>
        </w:rPr>
        <w:t>.</w:t>
      </w:r>
    </w:p>
    <w:p w:rsidR="00A37214" w:rsidRPr="0021796D" w:rsidRDefault="007312F4" w:rsidP="007312F4">
      <w:pPr>
        <w:spacing w:line="276" w:lineRule="auto"/>
        <w:ind w:firstLine="709"/>
        <w:jc w:val="both"/>
        <w:rPr>
          <w:sz w:val="24"/>
          <w:szCs w:val="24"/>
        </w:rPr>
      </w:pPr>
      <w:r w:rsidRPr="0021796D">
        <w:rPr>
          <w:rFonts w:eastAsia="Times New Roman"/>
          <w:sz w:val="24"/>
          <w:szCs w:val="24"/>
        </w:rPr>
        <w:t>4.10. Не допускается:</w:t>
      </w:r>
    </w:p>
    <w:p w:rsidR="00A37214" w:rsidRPr="007312F4" w:rsidRDefault="007312F4" w:rsidP="007312F4">
      <w:pPr>
        <w:pStyle w:val="a6"/>
        <w:numPr>
          <w:ilvl w:val="0"/>
          <w:numId w:val="16"/>
        </w:numPr>
        <w:tabs>
          <w:tab w:val="left" w:pos="1280"/>
        </w:tabs>
        <w:spacing w:line="276" w:lineRule="auto"/>
        <w:jc w:val="both"/>
        <w:rPr>
          <w:rFonts w:ascii="Symbol" w:eastAsia="Symbol" w:hAnsi="Symbol" w:cs="Symbol"/>
          <w:sz w:val="24"/>
          <w:szCs w:val="24"/>
        </w:rPr>
      </w:pPr>
      <w:r w:rsidRPr="007312F4">
        <w:rPr>
          <w:rFonts w:eastAsia="Times New Roman"/>
          <w:sz w:val="24"/>
          <w:szCs w:val="24"/>
        </w:rPr>
        <w:t>проведение   ликвидации   академических   задолженностей   в   период каникул;</w:t>
      </w:r>
    </w:p>
    <w:p w:rsidR="00A37214" w:rsidRPr="007312F4" w:rsidRDefault="007312F4" w:rsidP="007312F4">
      <w:pPr>
        <w:pStyle w:val="a6"/>
        <w:numPr>
          <w:ilvl w:val="0"/>
          <w:numId w:val="16"/>
        </w:numPr>
        <w:tabs>
          <w:tab w:val="left" w:pos="1277"/>
        </w:tabs>
        <w:spacing w:line="276" w:lineRule="auto"/>
        <w:jc w:val="both"/>
        <w:rPr>
          <w:rFonts w:ascii="Symbol" w:eastAsia="Symbol" w:hAnsi="Symbol" w:cs="Symbol"/>
          <w:sz w:val="24"/>
          <w:szCs w:val="24"/>
        </w:rPr>
      </w:pPr>
      <w:r w:rsidRPr="007312F4">
        <w:rPr>
          <w:rFonts w:eastAsia="Times New Roman"/>
          <w:sz w:val="24"/>
          <w:szCs w:val="24"/>
        </w:rPr>
        <w:t>самовольный перенос преподавателем времени и места ликвидации академических задолженностей.</w:t>
      </w:r>
    </w:p>
    <w:p w:rsidR="00A37214" w:rsidRPr="0021796D" w:rsidRDefault="00A37214" w:rsidP="0021796D">
      <w:pPr>
        <w:spacing w:line="276" w:lineRule="auto"/>
        <w:ind w:firstLine="709"/>
        <w:jc w:val="both"/>
        <w:rPr>
          <w:sz w:val="24"/>
          <w:szCs w:val="24"/>
        </w:rPr>
      </w:pPr>
    </w:p>
    <w:p w:rsidR="00A37214" w:rsidRPr="0021796D" w:rsidRDefault="007312F4" w:rsidP="0021796D">
      <w:pPr>
        <w:numPr>
          <w:ilvl w:val="0"/>
          <w:numId w:val="11"/>
        </w:numPr>
        <w:tabs>
          <w:tab w:val="left" w:pos="3320"/>
        </w:tabs>
        <w:spacing w:line="276" w:lineRule="auto"/>
        <w:ind w:left="3320" w:firstLine="709"/>
        <w:jc w:val="both"/>
        <w:rPr>
          <w:rFonts w:eastAsia="Times New Roman"/>
          <w:b/>
          <w:bCs/>
          <w:sz w:val="24"/>
          <w:szCs w:val="24"/>
        </w:rPr>
      </w:pPr>
      <w:r w:rsidRPr="0021796D">
        <w:rPr>
          <w:rFonts w:eastAsia="Times New Roman"/>
          <w:b/>
          <w:bCs/>
          <w:sz w:val="24"/>
          <w:szCs w:val="24"/>
        </w:rPr>
        <w:t>Заключительные положения</w:t>
      </w:r>
    </w:p>
    <w:p w:rsidR="00A37214" w:rsidRPr="0021796D" w:rsidRDefault="00A37214" w:rsidP="0021796D">
      <w:pPr>
        <w:spacing w:line="276" w:lineRule="auto"/>
        <w:ind w:firstLine="709"/>
        <w:jc w:val="both"/>
        <w:rPr>
          <w:sz w:val="24"/>
          <w:szCs w:val="24"/>
        </w:rPr>
      </w:pPr>
    </w:p>
    <w:p w:rsidR="00A37214" w:rsidRPr="0021796D" w:rsidRDefault="007312F4" w:rsidP="0021796D">
      <w:pPr>
        <w:spacing w:line="276" w:lineRule="auto"/>
        <w:ind w:firstLine="709"/>
        <w:jc w:val="both"/>
        <w:rPr>
          <w:sz w:val="24"/>
          <w:szCs w:val="24"/>
        </w:rPr>
      </w:pPr>
      <w:r w:rsidRPr="0021796D">
        <w:rPr>
          <w:rFonts w:eastAsia="Times New Roman"/>
          <w:sz w:val="24"/>
          <w:szCs w:val="24"/>
        </w:rPr>
        <w:t xml:space="preserve">5.1. Настоящее Положение вступает в силу с момента его принятия </w:t>
      </w:r>
      <w:r>
        <w:rPr>
          <w:rFonts w:eastAsia="Times New Roman"/>
          <w:sz w:val="24"/>
          <w:szCs w:val="24"/>
        </w:rPr>
        <w:t xml:space="preserve">Педагогическим </w:t>
      </w:r>
      <w:r w:rsidRPr="0021796D">
        <w:rPr>
          <w:rFonts w:eastAsia="Times New Roman"/>
          <w:sz w:val="24"/>
          <w:szCs w:val="24"/>
        </w:rPr>
        <w:t>советом колледжа и утверждения приказом директора колледжа и действует до официальной отмены или до принятия нового локального нормативного акта.</w:t>
      </w:r>
    </w:p>
    <w:p w:rsidR="00A37214" w:rsidRPr="0021796D" w:rsidRDefault="00A37214" w:rsidP="0021796D">
      <w:pPr>
        <w:spacing w:line="276" w:lineRule="auto"/>
        <w:ind w:firstLine="709"/>
        <w:jc w:val="both"/>
        <w:rPr>
          <w:sz w:val="24"/>
          <w:szCs w:val="24"/>
        </w:rPr>
      </w:pPr>
    </w:p>
    <w:p w:rsidR="00A37214" w:rsidRPr="0021796D" w:rsidRDefault="007312F4" w:rsidP="0021796D">
      <w:pPr>
        <w:spacing w:line="276" w:lineRule="auto"/>
        <w:ind w:firstLine="709"/>
        <w:jc w:val="both"/>
        <w:rPr>
          <w:sz w:val="24"/>
          <w:szCs w:val="24"/>
        </w:rPr>
      </w:pPr>
      <w:r w:rsidRPr="0021796D">
        <w:rPr>
          <w:rFonts w:eastAsia="Times New Roman"/>
          <w:sz w:val="24"/>
          <w:szCs w:val="24"/>
        </w:rPr>
        <w:lastRenderedPageBreak/>
        <w:t xml:space="preserve">5.2. Внесение изменений и дополнений в настоящее Положение утверждается приказом директора на основании решения, принятого </w:t>
      </w:r>
      <w:r>
        <w:rPr>
          <w:rFonts w:eastAsia="Times New Roman"/>
          <w:sz w:val="24"/>
          <w:szCs w:val="24"/>
        </w:rPr>
        <w:t>Педагогическим советом</w:t>
      </w:r>
      <w:r w:rsidRPr="0021796D">
        <w:rPr>
          <w:rFonts w:eastAsia="Times New Roman"/>
          <w:sz w:val="24"/>
          <w:szCs w:val="24"/>
        </w:rPr>
        <w:t xml:space="preserve"> колледжа.</w:t>
      </w:r>
    </w:p>
    <w:p w:rsidR="00A37214" w:rsidRPr="0021796D" w:rsidRDefault="00A37214" w:rsidP="0021796D">
      <w:pPr>
        <w:spacing w:line="276" w:lineRule="auto"/>
        <w:ind w:firstLine="709"/>
        <w:jc w:val="both"/>
        <w:rPr>
          <w:sz w:val="24"/>
          <w:szCs w:val="24"/>
        </w:rPr>
      </w:pPr>
    </w:p>
    <w:p w:rsidR="00A37214" w:rsidRPr="0021796D" w:rsidRDefault="00A37214" w:rsidP="0021796D">
      <w:pPr>
        <w:spacing w:line="276" w:lineRule="auto"/>
        <w:ind w:firstLine="709"/>
        <w:jc w:val="both"/>
        <w:rPr>
          <w:sz w:val="24"/>
          <w:szCs w:val="24"/>
        </w:rPr>
      </w:pPr>
    </w:p>
    <w:sectPr w:rsidR="00A37214" w:rsidRPr="0021796D" w:rsidSect="002278A1">
      <w:pgSz w:w="11900" w:h="16838"/>
      <w:pgMar w:top="1134" w:right="560" w:bottom="429" w:left="1140" w:header="0" w:footer="0" w:gutter="0"/>
      <w:cols w:space="720" w:equalWidth="0">
        <w:col w:w="10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3B92CAE2"/>
    <w:lvl w:ilvl="0" w:tplc="D33C5694">
      <w:start w:val="3"/>
      <w:numFmt w:val="decimal"/>
      <w:lvlText w:val="%1."/>
      <w:lvlJc w:val="left"/>
    </w:lvl>
    <w:lvl w:ilvl="1" w:tplc="E9145940">
      <w:numFmt w:val="decimal"/>
      <w:lvlText w:val=""/>
      <w:lvlJc w:val="left"/>
    </w:lvl>
    <w:lvl w:ilvl="2" w:tplc="86F02E94">
      <w:numFmt w:val="decimal"/>
      <w:lvlText w:val=""/>
      <w:lvlJc w:val="left"/>
    </w:lvl>
    <w:lvl w:ilvl="3" w:tplc="6A606EA6">
      <w:numFmt w:val="decimal"/>
      <w:lvlText w:val=""/>
      <w:lvlJc w:val="left"/>
    </w:lvl>
    <w:lvl w:ilvl="4" w:tplc="3A58C834">
      <w:numFmt w:val="decimal"/>
      <w:lvlText w:val=""/>
      <w:lvlJc w:val="left"/>
    </w:lvl>
    <w:lvl w:ilvl="5" w:tplc="F2761F9C">
      <w:numFmt w:val="decimal"/>
      <w:lvlText w:val=""/>
      <w:lvlJc w:val="left"/>
    </w:lvl>
    <w:lvl w:ilvl="6" w:tplc="EFECEE4C">
      <w:numFmt w:val="decimal"/>
      <w:lvlText w:val=""/>
      <w:lvlJc w:val="left"/>
    </w:lvl>
    <w:lvl w:ilvl="7" w:tplc="9F121D3A">
      <w:numFmt w:val="decimal"/>
      <w:lvlText w:val=""/>
      <w:lvlJc w:val="left"/>
    </w:lvl>
    <w:lvl w:ilvl="8" w:tplc="C040DF16">
      <w:numFmt w:val="decimal"/>
      <w:lvlText w:val=""/>
      <w:lvlJc w:val="left"/>
    </w:lvl>
  </w:abstractNum>
  <w:abstractNum w:abstractNumId="1">
    <w:nsid w:val="00000BB3"/>
    <w:multiLevelType w:val="hybridMultilevel"/>
    <w:tmpl w:val="F41C592E"/>
    <w:lvl w:ilvl="0" w:tplc="8BC22A46">
      <w:start w:val="1"/>
      <w:numFmt w:val="bullet"/>
      <w:lvlText w:val="с"/>
      <w:lvlJc w:val="left"/>
    </w:lvl>
    <w:lvl w:ilvl="1" w:tplc="42D0820E">
      <w:start w:val="1"/>
      <w:numFmt w:val="bullet"/>
      <w:lvlText w:val=""/>
      <w:lvlJc w:val="left"/>
    </w:lvl>
    <w:lvl w:ilvl="2" w:tplc="F8B01C66">
      <w:numFmt w:val="decimal"/>
      <w:lvlText w:val=""/>
      <w:lvlJc w:val="left"/>
    </w:lvl>
    <w:lvl w:ilvl="3" w:tplc="E2C6750A">
      <w:numFmt w:val="decimal"/>
      <w:lvlText w:val=""/>
      <w:lvlJc w:val="left"/>
    </w:lvl>
    <w:lvl w:ilvl="4" w:tplc="85C09B0E">
      <w:numFmt w:val="decimal"/>
      <w:lvlText w:val=""/>
      <w:lvlJc w:val="left"/>
    </w:lvl>
    <w:lvl w:ilvl="5" w:tplc="F5681E68">
      <w:numFmt w:val="decimal"/>
      <w:lvlText w:val=""/>
      <w:lvlJc w:val="left"/>
    </w:lvl>
    <w:lvl w:ilvl="6" w:tplc="D98EB90A">
      <w:numFmt w:val="decimal"/>
      <w:lvlText w:val=""/>
      <w:lvlJc w:val="left"/>
    </w:lvl>
    <w:lvl w:ilvl="7" w:tplc="47444FE4">
      <w:numFmt w:val="decimal"/>
      <w:lvlText w:val=""/>
      <w:lvlJc w:val="left"/>
    </w:lvl>
    <w:lvl w:ilvl="8" w:tplc="73A05934">
      <w:numFmt w:val="decimal"/>
      <w:lvlText w:val=""/>
      <w:lvlJc w:val="left"/>
    </w:lvl>
  </w:abstractNum>
  <w:abstractNum w:abstractNumId="2">
    <w:nsid w:val="000012DB"/>
    <w:multiLevelType w:val="hybridMultilevel"/>
    <w:tmpl w:val="6E1EEA0A"/>
    <w:lvl w:ilvl="0" w:tplc="06D0AE8E">
      <w:start w:val="3"/>
      <w:numFmt w:val="decimal"/>
      <w:lvlText w:val="%1."/>
      <w:lvlJc w:val="left"/>
    </w:lvl>
    <w:lvl w:ilvl="1" w:tplc="0B6C7BA2">
      <w:numFmt w:val="decimal"/>
      <w:lvlText w:val=""/>
      <w:lvlJc w:val="left"/>
    </w:lvl>
    <w:lvl w:ilvl="2" w:tplc="7B748CC6">
      <w:numFmt w:val="decimal"/>
      <w:lvlText w:val=""/>
      <w:lvlJc w:val="left"/>
    </w:lvl>
    <w:lvl w:ilvl="3" w:tplc="068EC84E">
      <w:numFmt w:val="decimal"/>
      <w:lvlText w:val=""/>
      <w:lvlJc w:val="left"/>
    </w:lvl>
    <w:lvl w:ilvl="4" w:tplc="D5BE6B42">
      <w:numFmt w:val="decimal"/>
      <w:lvlText w:val=""/>
      <w:lvlJc w:val="left"/>
    </w:lvl>
    <w:lvl w:ilvl="5" w:tplc="2884BAA0">
      <w:numFmt w:val="decimal"/>
      <w:lvlText w:val=""/>
      <w:lvlJc w:val="left"/>
    </w:lvl>
    <w:lvl w:ilvl="6" w:tplc="1D42ED4C">
      <w:numFmt w:val="decimal"/>
      <w:lvlText w:val=""/>
      <w:lvlJc w:val="left"/>
    </w:lvl>
    <w:lvl w:ilvl="7" w:tplc="1DCA3452">
      <w:numFmt w:val="decimal"/>
      <w:lvlText w:val=""/>
      <w:lvlJc w:val="left"/>
    </w:lvl>
    <w:lvl w:ilvl="8" w:tplc="8DB620D4">
      <w:numFmt w:val="decimal"/>
      <w:lvlText w:val=""/>
      <w:lvlJc w:val="left"/>
    </w:lvl>
  </w:abstractNum>
  <w:abstractNum w:abstractNumId="3">
    <w:nsid w:val="0000153C"/>
    <w:multiLevelType w:val="hybridMultilevel"/>
    <w:tmpl w:val="C66495CA"/>
    <w:lvl w:ilvl="0" w:tplc="EDC66516">
      <w:start w:val="4"/>
      <w:numFmt w:val="decimal"/>
      <w:lvlText w:val="%1."/>
      <w:lvlJc w:val="left"/>
    </w:lvl>
    <w:lvl w:ilvl="1" w:tplc="9C40CE96">
      <w:numFmt w:val="decimal"/>
      <w:lvlText w:val=""/>
      <w:lvlJc w:val="left"/>
    </w:lvl>
    <w:lvl w:ilvl="2" w:tplc="FD6004EC">
      <w:numFmt w:val="decimal"/>
      <w:lvlText w:val=""/>
      <w:lvlJc w:val="left"/>
    </w:lvl>
    <w:lvl w:ilvl="3" w:tplc="1226797E">
      <w:numFmt w:val="decimal"/>
      <w:lvlText w:val=""/>
      <w:lvlJc w:val="left"/>
    </w:lvl>
    <w:lvl w:ilvl="4" w:tplc="63701776">
      <w:numFmt w:val="decimal"/>
      <w:lvlText w:val=""/>
      <w:lvlJc w:val="left"/>
    </w:lvl>
    <w:lvl w:ilvl="5" w:tplc="809EB950">
      <w:numFmt w:val="decimal"/>
      <w:lvlText w:val=""/>
      <w:lvlJc w:val="left"/>
    </w:lvl>
    <w:lvl w:ilvl="6" w:tplc="EA4856E4">
      <w:numFmt w:val="decimal"/>
      <w:lvlText w:val=""/>
      <w:lvlJc w:val="left"/>
    </w:lvl>
    <w:lvl w:ilvl="7" w:tplc="CF6863CA">
      <w:numFmt w:val="decimal"/>
      <w:lvlText w:val=""/>
      <w:lvlJc w:val="left"/>
    </w:lvl>
    <w:lvl w:ilvl="8" w:tplc="9C0E6288">
      <w:numFmt w:val="decimal"/>
      <w:lvlText w:val=""/>
      <w:lvlJc w:val="left"/>
    </w:lvl>
  </w:abstractNum>
  <w:abstractNum w:abstractNumId="4">
    <w:nsid w:val="000026E9"/>
    <w:multiLevelType w:val="hybridMultilevel"/>
    <w:tmpl w:val="BD0E6C6C"/>
    <w:lvl w:ilvl="0" w:tplc="E3BEB6C6">
      <w:start w:val="1"/>
      <w:numFmt w:val="bullet"/>
      <w:lvlText w:val="В"/>
      <w:lvlJc w:val="left"/>
    </w:lvl>
    <w:lvl w:ilvl="1" w:tplc="7E82B7B8">
      <w:numFmt w:val="decimal"/>
      <w:lvlText w:val=""/>
      <w:lvlJc w:val="left"/>
    </w:lvl>
    <w:lvl w:ilvl="2" w:tplc="92AAF844">
      <w:numFmt w:val="decimal"/>
      <w:lvlText w:val=""/>
      <w:lvlJc w:val="left"/>
    </w:lvl>
    <w:lvl w:ilvl="3" w:tplc="0B342C68">
      <w:numFmt w:val="decimal"/>
      <w:lvlText w:val=""/>
      <w:lvlJc w:val="left"/>
    </w:lvl>
    <w:lvl w:ilvl="4" w:tplc="DB3ABAC6">
      <w:numFmt w:val="decimal"/>
      <w:lvlText w:val=""/>
      <w:lvlJc w:val="left"/>
    </w:lvl>
    <w:lvl w:ilvl="5" w:tplc="CABAE6C0">
      <w:numFmt w:val="decimal"/>
      <w:lvlText w:val=""/>
      <w:lvlJc w:val="left"/>
    </w:lvl>
    <w:lvl w:ilvl="6" w:tplc="D61A5212">
      <w:numFmt w:val="decimal"/>
      <w:lvlText w:val=""/>
      <w:lvlJc w:val="left"/>
    </w:lvl>
    <w:lvl w:ilvl="7" w:tplc="0DC0BF1E">
      <w:numFmt w:val="decimal"/>
      <w:lvlText w:val=""/>
      <w:lvlJc w:val="left"/>
    </w:lvl>
    <w:lvl w:ilvl="8" w:tplc="5740AA1A">
      <w:numFmt w:val="decimal"/>
      <w:lvlText w:val=""/>
      <w:lvlJc w:val="left"/>
    </w:lvl>
  </w:abstractNum>
  <w:abstractNum w:abstractNumId="5">
    <w:nsid w:val="00002EA6"/>
    <w:multiLevelType w:val="hybridMultilevel"/>
    <w:tmpl w:val="77EAA9CE"/>
    <w:lvl w:ilvl="0" w:tplc="C2ACDBCC">
      <w:start w:val="1"/>
      <w:numFmt w:val="bullet"/>
      <w:lvlText w:val="ее"/>
      <w:lvlJc w:val="left"/>
    </w:lvl>
    <w:lvl w:ilvl="1" w:tplc="CF9E8A54">
      <w:start w:val="1"/>
      <w:numFmt w:val="bullet"/>
      <w:lvlText w:val=""/>
      <w:lvlJc w:val="left"/>
    </w:lvl>
    <w:lvl w:ilvl="2" w:tplc="38DA7974">
      <w:numFmt w:val="decimal"/>
      <w:lvlText w:val=""/>
      <w:lvlJc w:val="left"/>
    </w:lvl>
    <w:lvl w:ilvl="3" w:tplc="D14AA9DE">
      <w:numFmt w:val="decimal"/>
      <w:lvlText w:val=""/>
      <w:lvlJc w:val="left"/>
    </w:lvl>
    <w:lvl w:ilvl="4" w:tplc="56CA02D4">
      <w:numFmt w:val="decimal"/>
      <w:lvlText w:val=""/>
      <w:lvlJc w:val="left"/>
    </w:lvl>
    <w:lvl w:ilvl="5" w:tplc="E2EE7C12">
      <w:numFmt w:val="decimal"/>
      <w:lvlText w:val=""/>
      <w:lvlJc w:val="left"/>
    </w:lvl>
    <w:lvl w:ilvl="6" w:tplc="34ECBBF0">
      <w:numFmt w:val="decimal"/>
      <w:lvlText w:val=""/>
      <w:lvlJc w:val="left"/>
    </w:lvl>
    <w:lvl w:ilvl="7" w:tplc="83305870">
      <w:numFmt w:val="decimal"/>
      <w:lvlText w:val=""/>
      <w:lvlJc w:val="left"/>
    </w:lvl>
    <w:lvl w:ilvl="8" w:tplc="43FA4E98">
      <w:numFmt w:val="decimal"/>
      <w:lvlText w:val=""/>
      <w:lvlJc w:val="left"/>
    </w:lvl>
  </w:abstractNum>
  <w:abstractNum w:abstractNumId="6">
    <w:nsid w:val="0000390C"/>
    <w:multiLevelType w:val="hybridMultilevel"/>
    <w:tmpl w:val="E506C668"/>
    <w:lvl w:ilvl="0" w:tplc="14B22F7A">
      <w:start w:val="5"/>
      <w:numFmt w:val="decimal"/>
      <w:lvlText w:val="%1."/>
      <w:lvlJc w:val="left"/>
    </w:lvl>
    <w:lvl w:ilvl="1" w:tplc="DA163040">
      <w:numFmt w:val="decimal"/>
      <w:lvlText w:val=""/>
      <w:lvlJc w:val="left"/>
    </w:lvl>
    <w:lvl w:ilvl="2" w:tplc="6A6AE3FC">
      <w:numFmt w:val="decimal"/>
      <w:lvlText w:val=""/>
      <w:lvlJc w:val="left"/>
    </w:lvl>
    <w:lvl w:ilvl="3" w:tplc="DDACA480">
      <w:numFmt w:val="decimal"/>
      <w:lvlText w:val=""/>
      <w:lvlJc w:val="left"/>
    </w:lvl>
    <w:lvl w:ilvl="4" w:tplc="4280B1BA">
      <w:numFmt w:val="decimal"/>
      <w:lvlText w:val=""/>
      <w:lvlJc w:val="left"/>
    </w:lvl>
    <w:lvl w:ilvl="5" w:tplc="C6A40FD0">
      <w:numFmt w:val="decimal"/>
      <w:lvlText w:val=""/>
      <w:lvlJc w:val="left"/>
    </w:lvl>
    <w:lvl w:ilvl="6" w:tplc="EB3AA824">
      <w:numFmt w:val="decimal"/>
      <w:lvlText w:val=""/>
      <w:lvlJc w:val="left"/>
    </w:lvl>
    <w:lvl w:ilvl="7" w:tplc="EEB2E372">
      <w:numFmt w:val="decimal"/>
      <w:lvlText w:val=""/>
      <w:lvlJc w:val="left"/>
    </w:lvl>
    <w:lvl w:ilvl="8" w:tplc="10F4B022">
      <w:numFmt w:val="decimal"/>
      <w:lvlText w:val=""/>
      <w:lvlJc w:val="left"/>
    </w:lvl>
  </w:abstractNum>
  <w:abstractNum w:abstractNumId="7">
    <w:nsid w:val="000041BB"/>
    <w:multiLevelType w:val="hybridMultilevel"/>
    <w:tmpl w:val="232CA2F0"/>
    <w:lvl w:ilvl="0" w:tplc="662E681C">
      <w:start w:val="1"/>
      <w:numFmt w:val="bullet"/>
      <w:lvlText w:val=""/>
      <w:lvlJc w:val="left"/>
    </w:lvl>
    <w:lvl w:ilvl="1" w:tplc="69CC0E2E">
      <w:numFmt w:val="decimal"/>
      <w:lvlText w:val=""/>
      <w:lvlJc w:val="left"/>
    </w:lvl>
    <w:lvl w:ilvl="2" w:tplc="6032CBA0">
      <w:numFmt w:val="decimal"/>
      <w:lvlText w:val=""/>
      <w:lvlJc w:val="left"/>
    </w:lvl>
    <w:lvl w:ilvl="3" w:tplc="4BBCDB3C">
      <w:numFmt w:val="decimal"/>
      <w:lvlText w:val=""/>
      <w:lvlJc w:val="left"/>
    </w:lvl>
    <w:lvl w:ilvl="4" w:tplc="39E69D88">
      <w:numFmt w:val="decimal"/>
      <w:lvlText w:val=""/>
      <w:lvlJc w:val="left"/>
    </w:lvl>
    <w:lvl w:ilvl="5" w:tplc="0E0EB590">
      <w:numFmt w:val="decimal"/>
      <w:lvlText w:val=""/>
      <w:lvlJc w:val="left"/>
    </w:lvl>
    <w:lvl w:ilvl="6" w:tplc="00483580">
      <w:numFmt w:val="decimal"/>
      <w:lvlText w:val=""/>
      <w:lvlJc w:val="left"/>
    </w:lvl>
    <w:lvl w:ilvl="7" w:tplc="D5A24760">
      <w:numFmt w:val="decimal"/>
      <w:lvlText w:val=""/>
      <w:lvlJc w:val="left"/>
    </w:lvl>
    <w:lvl w:ilvl="8" w:tplc="B0F09446">
      <w:numFmt w:val="decimal"/>
      <w:lvlText w:val=""/>
      <w:lvlJc w:val="left"/>
    </w:lvl>
  </w:abstractNum>
  <w:abstractNum w:abstractNumId="8">
    <w:nsid w:val="00005AF1"/>
    <w:multiLevelType w:val="hybridMultilevel"/>
    <w:tmpl w:val="64DE2B66"/>
    <w:lvl w:ilvl="0" w:tplc="3800D734">
      <w:start w:val="1"/>
      <w:numFmt w:val="bullet"/>
      <w:lvlText w:val="\emdash "/>
      <w:lvlJc w:val="left"/>
    </w:lvl>
    <w:lvl w:ilvl="1" w:tplc="8F204BC6">
      <w:numFmt w:val="decimal"/>
      <w:lvlText w:val=""/>
      <w:lvlJc w:val="left"/>
    </w:lvl>
    <w:lvl w:ilvl="2" w:tplc="4A34149E">
      <w:numFmt w:val="decimal"/>
      <w:lvlText w:val=""/>
      <w:lvlJc w:val="left"/>
    </w:lvl>
    <w:lvl w:ilvl="3" w:tplc="312E1798">
      <w:numFmt w:val="decimal"/>
      <w:lvlText w:val=""/>
      <w:lvlJc w:val="left"/>
    </w:lvl>
    <w:lvl w:ilvl="4" w:tplc="775EE560">
      <w:numFmt w:val="decimal"/>
      <w:lvlText w:val=""/>
      <w:lvlJc w:val="left"/>
    </w:lvl>
    <w:lvl w:ilvl="5" w:tplc="3E34AA06">
      <w:numFmt w:val="decimal"/>
      <w:lvlText w:val=""/>
      <w:lvlJc w:val="left"/>
    </w:lvl>
    <w:lvl w:ilvl="6" w:tplc="302C5D5C">
      <w:numFmt w:val="decimal"/>
      <w:lvlText w:val=""/>
      <w:lvlJc w:val="left"/>
    </w:lvl>
    <w:lvl w:ilvl="7" w:tplc="FA7E3CB0">
      <w:numFmt w:val="decimal"/>
      <w:lvlText w:val=""/>
      <w:lvlJc w:val="left"/>
    </w:lvl>
    <w:lvl w:ilvl="8" w:tplc="94949540">
      <w:numFmt w:val="decimal"/>
      <w:lvlText w:val=""/>
      <w:lvlJc w:val="left"/>
    </w:lvl>
  </w:abstractNum>
  <w:abstractNum w:abstractNumId="9">
    <w:nsid w:val="00006DF1"/>
    <w:multiLevelType w:val="hybridMultilevel"/>
    <w:tmpl w:val="51F0FBEE"/>
    <w:lvl w:ilvl="0" w:tplc="909424B8">
      <w:start w:val="2"/>
      <w:numFmt w:val="decimal"/>
      <w:lvlText w:val="%1."/>
      <w:lvlJc w:val="left"/>
    </w:lvl>
    <w:lvl w:ilvl="1" w:tplc="1F1E015A">
      <w:numFmt w:val="decimal"/>
      <w:lvlText w:val=""/>
      <w:lvlJc w:val="left"/>
    </w:lvl>
    <w:lvl w:ilvl="2" w:tplc="50C8829E">
      <w:numFmt w:val="decimal"/>
      <w:lvlText w:val=""/>
      <w:lvlJc w:val="left"/>
    </w:lvl>
    <w:lvl w:ilvl="3" w:tplc="4E00DE4A">
      <w:numFmt w:val="decimal"/>
      <w:lvlText w:val=""/>
      <w:lvlJc w:val="left"/>
    </w:lvl>
    <w:lvl w:ilvl="4" w:tplc="50C29E34">
      <w:numFmt w:val="decimal"/>
      <w:lvlText w:val=""/>
      <w:lvlJc w:val="left"/>
    </w:lvl>
    <w:lvl w:ilvl="5" w:tplc="ADF40EB0">
      <w:numFmt w:val="decimal"/>
      <w:lvlText w:val=""/>
      <w:lvlJc w:val="left"/>
    </w:lvl>
    <w:lvl w:ilvl="6" w:tplc="FACAABFA">
      <w:numFmt w:val="decimal"/>
      <w:lvlText w:val=""/>
      <w:lvlJc w:val="left"/>
    </w:lvl>
    <w:lvl w:ilvl="7" w:tplc="31E8E67E">
      <w:numFmt w:val="decimal"/>
      <w:lvlText w:val=""/>
      <w:lvlJc w:val="left"/>
    </w:lvl>
    <w:lvl w:ilvl="8" w:tplc="0750EEB0">
      <w:numFmt w:val="decimal"/>
      <w:lvlText w:val=""/>
      <w:lvlJc w:val="left"/>
    </w:lvl>
  </w:abstractNum>
  <w:abstractNum w:abstractNumId="10">
    <w:nsid w:val="00007E87"/>
    <w:multiLevelType w:val="hybridMultilevel"/>
    <w:tmpl w:val="7F86A89A"/>
    <w:lvl w:ilvl="0" w:tplc="9ECA2DA4">
      <w:start w:val="1"/>
      <w:numFmt w:val="bullet"/>
      <w:lvlText w:val=""/>
      <w:lvlJc w:val="left"/>
    </w:lvl>
    <w:lvl w:ilvl="1" w:tplc="58320E96">
      <w:numFmt w:val="decimal"/>
      <w:lvlText w:val=""/>
      <w:lvlJc w:val="left"/>
    </w:lvl>
    <w:lvl w:ilvl="2" w:tplc="E0269588">
      <w:numFmt w:val="decimal"/>
      <w:lvlText w:val=""/>
      <w:lvlJc w:val="left"/>
    </w:lvl>
    <w:lvl w:ilvl="3" w:tplc="FC760812">
      <w:numFmt w:val="decimal"/>
      <w:lvlText w:val=""/>
      <w:lvlJc w:val="left"/>
    </w:lvl>
    <w:lvl w:ilvl="4" w:tplc="1DDA92A8">
      <w:numFmt w:val="decimal"/>
      <w:lvlText w:val=""/>
      <w:lvlJc w:val="left"/>
    </w:lvl>
    <w:lvl w:ilvl="5" w:tplc="A24E3756">
      <w:numFmt w:val="decimal"/>
      <w:lvlText w:val=""/>
      <w:lvlJc w:val="left"/>
    </w:lvl>
    <w:lvl w:ilvl="6" w:tplc="3F9CCD86">
      <w:numFmt w:val="decimal"/>
      <w:lvlText w:val=""/>
      <w:lvlJc w:val="left"/>
    </w:lvl>
    <w:lvl w:ilvl="7" w:tplc="43A47C1A">
      <w:numFmt w:val="decimal"/>
      <w:lvlText w:val=""/>
      <w:lvlJc w:val="left"/>
    </w:lvl>
    <w:lvl w:ilvl="8" w:tplc="8110BC2E">
      <w:numFmt w:val="decimal"/>
      <w:lvlText w:val=""/>
      <w:lvlJc w:val="left"/>
    </w:lvl>
  </w:abstractNum>
  <w:abstractNum w:abstractNumId="11">
    <w:nsid w:val="0CD0285F"/>
    <w:multiLevelType w:val="hybridMultilevel"/>
    <w:tmpl w:val="0CDA7CDC"/>
    <w:lvl w:ilvl="0" w:tplc="8E6C6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D2E561C"/>
    <w:multiLevelType w:val="hybridMultilevel"/>
    <w:tmpl w:val="7DA81046"/>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C444E8"/>
    <w:multiLevelType w:val="hybridMultilevel"/>
    <w:tmpl w:val="837E06DE"/>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0C165D"/>
    <w:multiLevelType w:val="hybridMultilevel"/>
    <w:tmpl w:val="38B4B6D4"/>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693412"/>
    <w:multiLevelType w:val="hybridMultilevel"/>
    <w:tmpl w:val="8758B3F4"/>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3"/>
  </w:num>
  <w:num w:numId="10">
    <w:abstractNumId w:val="10"/>
  </w:num>
  <w:num w:numId="11">
    <w:abstractNumId w:val="6"/>
  </w:num>
  <w:num w:numId="12">
    <w:abstractNumId w:val="11"/>
  </w:num>
  <w:num w:numId="13">
    <w:abstractNumId w:val="13"/>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14"/>
    <w:rsid w:val="0021796D"/>
    <w:rsid w:val="002278A1"/>
    <w:rsid w:val="002D0925"/>
    <w:rsid w:val="007312F4"/>
    <w:rsid w:val="00A37214"/>
    <w:rsid w:val="00A67A03"/>
    <w:rsid w:val="00B60369"/>
    <w:rsid w:val="00F37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link w:val="a5"/>
    <w:uiPriority w:val="1"/>
    <w:qFormat/>
    <w:rsid w:val="00A67A03"/>
    <w:rPr>
      <w:rFonts w:ascii="Calibri" w:eastAsia="Times New Roman" w:hAnsi="Calibri"/>
      <w:lang w:val="en-US" w:eastAsia="en-US"/>
    </w:rPr>
  </w:style>
  <w:style w:type="character" w:customStyle="1" w:styleId="a5">
    <w:name w:val="Без интервала Знак"/>
    <w:link w:val="a4"/>
    <w:uiPriority w:val="1"/>
    <w:rsid w:val="00A67A03"/>
    <w:rPr>
      <w:rFonts w:ascii="Calibri" w:eastAsia="Times New Roman" w:hAnsi="Calibri"/>
      <w:lang w:val="en-US" w:eastAsia="en-US"/>
    </w:rPr>
  </w:style>
  <w:style w:type="paragraph" w:styleId="a6">
    <w:name w:val="List Paragraph"/>
    <w:basedOn w:val="a"/>
    <w:uiPriority w:val="34"/>
    <w:qFormat/>
    <w:rsid w:val="00A67A03"/>
    <w:pPr>
      <w:ind w:left="720"/>
      <w:contextualSpacing/>
    </w:pPr>
  </w:style>
  <w:style w:type="paragraph" w:styleId="a7">
    <w:name w:val="Balloon Text"/>
    <w:basedOn w:val="a"/>
    <w:link w:val="a8"/>
    <w:uiPriority w:val="99"/>
    <w:semiHidden/>
    <w:unhideWhenUsed/>
    <w:rsid w:val="002278A1"/>
    <w:rPr>
      <w:rFonts w:ascii="Tahoma" w:hAnsi="Tahoma" w:cs="Tahoma"/>
      <w:sz w:val="16"/>
      <w:szCs w:val="16"/>
    </w:rPr>
  </w:style>
  <w:style w:type="character" w:customStyle="1" w:styleId="a8">
    <w:name w:val="Текст выноски Знак"/>
    <w:basedOn w:val="a0"/>
    <w:link w:val="a7"/>
    <w:uiPriority w:val="99"/>
    <w:semiHidden/>
    <w:rsid w:val="002278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link w:val="a5"/>
    <w:uiPriority w:val="1"/>
    <w:qFormat/>
    <w:rsid w:val="00A67A03"/>
    <w:rPr>
      <w:rFonts w:ascii="Calibri" w:eastAsia="Times New Roman" w:hAnsi="Calibri"/>
      <w:lang w:val="en-US" w:eastAsia="en-US"/>
    </w:rPr>
  </w:style>
  <w:style w:type="character" w:customStyle="1" w:styleId="a5">
    <w:name w:val="Без интервала Знак"/>
    <w:link w:val="a4"/>
    <w:uiPriority w:val="1"/>
    <w:rsid w:val="00A67A03"/>
    <w:rPr>
      <w:rFonts w:ascii="Calibri" w:eastAsia="Times New Roman" w:hAnsi="Calibri"/>
      <w:lang w:val="en-US" w:eastAsia="en-US"/>
    </w:rPr>
  </w:style>
  <w:style w:type="paragraph" w:styleId="a6">
    <w:name w:val="List Paragraph"/>
    <w:basedOn w:val="a"/>
    <w:uiPriority w:val="34"/>
    <w:qFormat/>
    <w:rsid w:val="00A67A03"/>
    <w:pPr>
      <w:ind w:left="720"/>
      <w:contextualSpacing/>
    </w:pPr>
  </w:style>
  <w:style w:type="paragraph" w:styleId="a7">
    <w:name w:val="Balloon Text"/>
    <w:basedOn w:val="a"/>
    <w:link w:val="a8"/>
    <w:uiPriority w:val="99"/>
    <w:semiHidden/>
    <w:unhideWhenUsed/>
    <w:rsid w:val="002278A1"/>
    <w:rPr>
      <w:rFonts w:ascii="Tahoma" w:hAnsi="Tahoma" w:cs="Tahoma"/>
      <w:sz w:val="16"/>
      <w:szCs w:val="16"/>
    </w:rPr>
  </w:style>
  <w:style w:type="character" w:customStyle="1" w:styleId="a8">
    <w:name w:val="Текст выноски Знак"/>
    <w:basedOn w:val="a0"/>
    <w:link w:val="a7"/>
    <w:uiPriority w:val="99"/>
    <w:semiHidden/>
    <w:rsid w:val="00227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76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1941</Words>
  <Characters>11064</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Полиглот</cp:lastModifiedBy>
  <cp:revision>2</cp:revision>
  <cp:lastPrinted>2020-03-19T14:40:00Z</cp:lastPrinted>
  <dcterms:created xsi:type="dcterms:W3CDTF">2020-03-24T13:19:00Z</dcterms:created>
  <dcterms:modified xsi:type="dcterms:W3CDTF">2020-03-24T13:19:00Z</dcterms:modified>
</cp:coreProperties>
</file>