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AD" w:rsidRDefault="00A373AD" w:rsidP="00C64894">
      <w:pPr>
        <w:spacing w:line="276" w:lineRule="auto"/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noProof/>
        </w:rPr>
        <w:drawing>
          <wp:inline distT="0" distB="0" distL="0" distR="0">
            <wp:extent cx="6478310" cy="9326880"/>
            <wp:effectExtent l="0" t="0" r="0" b="0"/>
            <wp:docPr id="1" name="Рисунок 1" descr="C:\Users\Полиглот\Desktop\документы на сайт\Положения\Положение 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2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AD" w:rsidRDefault="00A373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D0589" w:rsidRPr="00414BD4" w:rsidRDefault="00B74CC6" w:rsidP="00C64894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lastRenderedPageBreak/>
        <w:t>1.5. Образовательный процесс с использованием ДОТ осуществляется педагогическими работниками, прошедшими специальную подготовку (курсы повышения квалификации в области применения ДОТ).</w:t>
      </w:r>
    </w:p>
    <w:p w:rsidR="006D0589" w:rsidRPr="00414BD4" w:rsidRDefault="00B74CC6" w:rsidP="00C64894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 xml:space="preserve">1.6. </w:t>
      </w:r>
      <w:proofErr w:type="gramStart"/>
      <w:r w:rsidRPr="00414BD4">
        <w:rPr>
          <w:rFonts w:eastAsia="Times New Roman"/>
          <w:sz w:val="24"/>
          <w:szCs w:val="24"/>
        </w:rPr>
        <w:t>ДОТ применяются в организации учебного процесса со студентами, обучающимися на дневной, заочной формах обучения и экстернат.</w:t>
      </w:r>
      <w:proofErr w:type="gramEnd"/>
    </w:p>
    <w:p w:rsidR="006D0589" w:rsidRPr="00414BD4" w:rsidRDefault="00B74CC6" w:rsidP="00C64894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 xml:space="preserve">1.7. Права и обязанности студентов, обучающихся по основным образовательным программам с использованием ДОТ, определяются законодательством Российской Федерации и Уставом </w:t>
      </w:r>
      <w:r w:rsidR="00241676">
        <w:rPr>
          <w:rFonts w:eastAsia="Times New Roman"/>
          <w:sz w:val="24"/>
          <w:szCs w:val="24"/>
        </w:rPr>
        <w:t>колледжа</w:t>
      </w:r>
      <w:r w:rsidRPr="00414BD4">
        <w:rPr>
          <w:rFonts w:eastAsia="Times New Roman"/>
          <w:sz w:val="24"/>
          <w:szCs w:val="24"/>
        </w:rPr>
        <w:t>.</w:t>
      </w:r>
    </w:p>
    <w:p w:rsidR="006D0589" w:rsidRPr="00414BD4" w:rsidRDefault="006D0589" w:rsidP="00C64894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6D0589" w:rsidRPr="00414BD4" w:rsidRDefault="00B74CC6" w:rsidP="00241676">
      <w:pPr>
        <w:numPr>
          <w:ilvl w:val="0"/>
          <w:numId w:val="3"/>
        </w:numPr>
        <w:tabs>
          <w:tab w:val="left" w:pos="3220"/>
        </w:tabs>
        <w:spacing w:line="276" w:lineRule="auto"/>
        <w:ind w:left="426" w:hanging="426"/>
        <w:jc w:val="center"/>
        <w:rPr>
          <w:rFonts w:eastAsia="Times New Roman"/>
          <w:b/>
          <w:bCs/>
          <w:sz w:val="24"/>
          <w:szCs w:val="24"/>
        </w:rPr>
      </w:pPr>
      <w:r w:rsidRPr="00414BD4">
        <w:rPr>
          <w:rFonts w:eastAsia="Times New Roman"/>
          <w:b/>
          <w:bCs/>
          <w:sz w:val="24"/>
          <w:szCs w:val="24"/>
        </w:rPr>
        <w:t>Организация учебного процесса</w:t>
      </w:r>
    </w:p>
    <w:p w:rsidR="006D0589" w:rsidRPr="00414BD4" w:rsidRDefault="006D0589" w:rsidP="00C64894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8D5BCE" w:rsidRDefault="00B74CC6" w:rsidP="008D5BCE">
      <w:pPr>
        <w:spacing w:line="276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2.1. Учебный проце</w:t>
      </w:r>
      <w:proofErr w:type="gramStart"/>
      <w:r w:rsidRPr="00414BD4">
        <w:rPr>
          <w:rFonts w:eastAsia="Times New Roman"/>
          <w:sz w:val="24"/>
          <w:szCs w:val="24"/>
        </w:rPr>
        <w:t>сс с пр</w:t>
      </w:r>
      <w:proofErr w:type="gramEnd"/>
      <w:r w:rsidRPr="00414BD4">
        <w:rPr>
          <w:rFonts w:eastAsia="Times New Roman"/>
          <w:sz w:val="24"/>
          <w:szCs w:val="24"/>
        </w:rPr>
        <w:t>именением ДОТ организуется на основании учебного плана, разработанного в соответствии с государственным образовательным стандартом, и утвержденного графика учебного процесса.</w:t>
      </w:r>
    </w:p>
    <w:p w:rsidR="006D0589" w:rsidRPr="00414BD4" w:rsidRDefault="00B74CC6" w:rsidP="008D5BCE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2.2. В учебном процессе с применением ДОТ могут быть использованы следующие виды учебной работы:</w:t>
      </w: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обзорные (установочные) лекции;</w:t>
      </w: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самостоятельная работа с электронными учебными ресурсами и программами контроля знаний (тестами);</w:t>
      </w: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консультации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с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применением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телекоммуникационных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средств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(индивидуальные и групповые);</w:t>
      </w: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лабораторные практикумы;</w:t>
      </w: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контрольно-оценочные мероприятия и др.</w:t>
      </w:r>
    </w:p>
    <w:p w:rsidR="006D0589" w:rsidRPr="00414BD4" w:rsidRDefault="00B74CC6" w:rsidP="008D5BCE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2.3. Наряду с традиционными информационными ресурсами для обеспечения учебного процесса могут использоваться следующие средства дистанционного обучения: специализированные учебники с мультимедийным сопровождением,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материалы, предназначенные для передачи по телекоммуникационным каналам связи.</w:t>
      </w:r>
    </w:p>
    <w:p w:rsidR="006D0589" w:rsidRPr="00414BD4" w:rsidRDefault="00B74CC6" w:rsidP="008D5BCE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2.4. Студент, обучающийся с использованием ДОТ, самостоятельно изучает дисциплину с помощью учебной литературы и компьютерных обучающих программ и проходит тестирование. Консультации по возникшим вопросам студенты могут также получить через форум, чат электронную почту и систему личных сообщений.</w:t>
      </w:r>
    </w:p>
    <w:p w:rsidR="006D0589" w:rsidRPr="00414BD4" w:rsidRDefault="00B74CC6" w:rsidP="008D5BCE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2.5. После самостоятельного изучения дисциплин с помощью УМК и закрепления материала в объеме часов, предусмотренных учебным планом и графиком учебного процесса, студент проходит контрольное компьютерное тестирование по дисциплине. После успешного прохождения компьютерного тестирования студент допускается к итоговой аттестации (зачету или экзамену). В противном случае студент получает допуск очно.</w:t>
      </w:r>
    </w:p>
    <w:p w:rsidR="006D0589" w:rsidRPr="00414BD4" w:rsidRDefault="00B74CC6" w:rsidP="008D5BCE">
      <w:pPr>
        <w:spacing w:line="276" w:lineRule="auto"/>
        <w:ind w:left="426" w:hanging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2.6. В процессе самостоятельного изучения дисциплины студент проходит промежуточное тестирование (в компьютерном классе или с удаленного рабочего места). Индивидуальные консультации студентов проводятся с использованием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 xml:space="preserve">электронной почты, форума, чата или обмена сообщениями в системе дистанционного обучения Moodle. Очные консультации студентов организуются преподавателями </w:t>
      </w:r>
      <w:proofErr w:type="gramStart"/>
      <w:r w:rsidRPr="00414BD4">
        <w:rPr>
          <w:rFonts w:eastAsia="Times New Roman"/>
          <w:sz w:val="24"/>
          <w:szCs w:val="24"/>
        </w:rPr>
        <w:t>ДО</w:t>
      </w:r>
      <w:proofErr w:type="gramEnd"/>
      <w:r w:rsidRPr="00414BD4">
        <w:rPr>
          <w:rFonts w:eastAsia="Times New Roman"/>
          <w:sz w:val="24"/>
          <w:szCs w:val="24"/>
        </w:rPr>
        <w:t xml:space="preserve"> </w:t>
      </w:r>
      <w:proofErr w:type="gramStart"/>
      <w:r w:rsidRPr="00414BD4">
        <w:rPr>
          <w:rFonts w:eastAsia="Times New Roman"/>
          <w:sz w:val="24"/>
          <w:szCs w:val="24"/>
        </w:rPr>
        <w:t>в</w:t>
      </w:r>
      <w:proofErr w:type="gramEnd"/>
      <w:r w:rsidRPr="00414BD4">
        <w:rPr>
          <w:rFonts w:eastAsia="Times New Roman"/>
          <w:sz w:val="24"/>
          <w:szCs w:val="24"/>
        </w:rPr>
        <w:t xml:space="preserve"> соответствии с графиками учебного процесса.</w:t>
      </w:r>
    </w:p>
    <w:p w:rsidR="006D0589" w:rsidRPr="00414BD4" w:rsidRDefault="008D5BCE" w:rsidP="008D5BCE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2.7.</w:t>
      </w:r>
      <w:r w:rsidR="00B74CC6" w:rsidRPr="00414BD4">
        <w:rPr>
          <w:rFonts w:eastAsia="Times New Roman"/>
          <w:sz w:val="24"/>
          <w:szCs w:val="24"/>
        </w:rPr>
        <w:t>Текущий контроль и промежуточная аттестация обучающихся осуществляется традиционными методами или с использованием электронных средств (электронное тестирование и пр.), обеспечивающих идентификацию личности. Итоговая аттестация осуществляется в очной форме.</w:t>
      </w:r>
    </w:p>
    <w:p w:rsidR="008D5BCE" w:rsidRPr="00414BD4" w:rsidRDefault="008D5BCE" w:rsidP="00A373A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D0589" w:rsidRPr="00414BD4" w:rsidRDefault="00B74CC6" w:rsidP="008D5BCE">
      <w:pPr>
        <w:numPr>
          <w:ilvl w:val="0"/>
          <w:numId w:val="6"/>
        </w:numPr>
        <w:tabs>
          <w:tab w:val="left" w:pos="1800"/>
        </w:tabs>
        <w:spacing w:line="276" w:lineRule="auto"/>
        <w:ind w:left="426" w:hanging="426"/>
        <w:jc w:val="center"/>
        <w:rPr>
          <w:rFonts w:eastAsia="Times New Roman"/>
          <w:b/>
          <w:bCs/>
          <w:sz w:val="24"/>
          <w:szCs w:val="24"/>
        </w:rPr>
      </w:pPr>
      <w:r w:rsidRPr="00414BD4">
        <w:rPr>
          <w:rFonts w:eastAsia="Times New Roman"/>
          <w:b/>
          <w:bCs/>
          <w:sz w:val="24"/>
          <w:szCs w:val="24"/>
        </w:rPr>
        <w:lastRenderedPageBreak/>
        <w:t xml:space="preserve">Функции подразделений </w:t>
      </w:r>
      <w:r w:rsidR="008D5BCE">
        <w:rPr>
          <w:rFonts w:eastAsia="Times New Roman"/>
          <w:b/>
          <w:bCs/>
          <w:sz w:val="24"/>
          <w:szCs w:val="24"/>
        </w:rPr>
        <w:t>колледжа</w:t>
      </w:r>
      <w:r w:rsidRPr="00414BD4">
        <w:rPr>
          <w:rFonts w:eastAsia="Times New Roman"/>
          <w:b/>
          <w:bCs/>
          <w:sz w:val="24"/>
          <w:szCs w:val="24"/>
        </w:rPr>
        <w:t xml:space="preserve">, обеспечивающих </w:t>
      </w:r>
      <w:proofErr w:type="gramStart"/>
      <w:r w:rsidRPr="00414BD4"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8D5BCE" w:rsidRPr="008D5BCE" w:rsidRDefault="008D5BCE" w:rsidP="008D5BCE">
      <w:pPr>
        <w:spacing w:line="276" w:lineRule="auto"/>
        <w:ind w:left="426" w:hanging="426"/>
        <w:jc w:val="both"/>
        <w:rPr>
          <w:rFonts w:eastAsia="Times New Roman"/>
          <w:bCs/>
          <w:sz w:val="24"/>
          <w:szCs w:val="24"/>
        </w:rPr>
      </w:pPr>
    </w:p>
    <w:p w:rsidR="006D0589" w:rsidRPr="008D5BCE" w:rsidRDefault="00B74CC6" w:rsidP="008D5BCE">
      <w:pPr>
        <w:spacing w:line="276" w:lineRule="auto"/>
        <w:ind w:left="426" w:hanging="426"/>
        <w:jc w:val="both"/>
        <w:rPr>
          <w:sz w:val="24"/>
          <w:szCs w:val="24"/>
        </w:rPr>
      </w:pPr>
      <w:r w:rsidRPr="008D5BCE">
        <w:rPr>
          <w:rFonts w:eastAsia="Times New Roman"/>
          <w:bCs/>
          <w:sz w:val="24"/>
          <w:szCs w:val="24"/>
        </w:rPr>
        <w:t>3.1. Центр дистанционного обучения</w:t>
      </w:r>
    </w:p>
    <w:p w:rsidR="006D0589" w:rsidRPr="00414BD4" w:rsidRDefault="006D0589" w:rsidP="008D5BCE">
      <w:pPr>
        <w:spacing w:line="276" w:lineRule="auto"/>
        <w:ind w:left="426"/>
        <w:jc w:val="both"/>
        <w:rPr>
          <w:sz w:val="24"/>
          <w:szCs w:val="24"/>
        </w:rPr>
      </w:pP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3.1.1 Основная цель деятельности ЦДО состоит в формировании и поддержке в колледже системы обучения с использованием ДОТ.</w:t>
      </w: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3.1.2. Основными задачами деятельности ЦДО являются:</w:t>
      </w:r>
    </w:p>
    <w:p w:rsidR="006D0589" w:rsidRPr="00414BD4" w:rsidRDefault="00B74CC6" w:rsidP="008D5BCE">
      <w:pPr>
        <w:spacing w:line="276" w:lineRule="auto"/>
        <w:ind w:right="20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развитие и внедрение ДОТ в учебный процесс всех уровней непрерывного образования;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создание и развитие банков информационно-интеллектуальных ресурсов учебного назначения;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содействие развитию информационно образовательной среды колледжа;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расширение  на  основе  ДОТ  дополнительных  образовательных  услуг,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предоставляемых колледжем.</w:t>
      </w:r>
    </w:p>
    <w:p w:rsidR="006D0589" w:rsidRPr="00414BD4" w:rsidRDefault="00B74CC6" w:rsidP="008D5BCE">
      <w:pPr>
        <w:spacing w:line="276" w:lineRule="auto"/>
        <w:ind w:left="426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3.1.3. ЦДО осуществляет: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информационно-методическое сопровождение обучения с использованием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ДОТ;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 xml:space="preserve">– разработку нормативных документов, обеспечивающих систему </w:t>
      </w:r>
      <w:proofErr w:type="gramStart"/>
      <w:r w:rsidRPr="00414BD4">
        <w:rPr>
          <w:rFonts w:eastAsia="Times New Roman"/>
          <w:sz w:val="24"/>
          <w:szCs w:val="24"/>
        </w:rPr>
        <w:t>ДО</w:t>
      </w:r>
      <w:proofErr w:type="gramEnd"/>
      <w:r w:rsidRPr="00414BD4">
        <w:rPr>
          <w:rFonts w:eastAsia="Times New Roman"/>
          <w:sz w:val="24"/>
          <w:szCs w:val="24"/>
        </w:rPr>
        <w:t xml:space="preserve"> в колледже;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разработку методических указаний для обучения преподавателей необходимых для создания ЭУМК и тестов для контроля знаний студентов;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ведение базы данных по подготовке преподавателей ДО и их сертификации по установленной форме;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сопровождение разработанных ЭУМК и консультирование преподавателей по вопросам использования ЭУМК в учебном процессе;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организацию обеспечения кафедр инструктивной базой по вопросам использования ДОТ в учебном процессе;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организацию работы по повышению профессионального мастерства преподавателей в области использования ДОТ в учебном процессе;</w:t>
      </w:r>
    </w:p>
    <w:p w:rsidR="006D0589" w:rsidRPr="00414BD4" w:rsidRDefault="00B74CC6" w:rsidP="00414BD4">
      <w:pPr>
        <w:spacing w:line="276" w:lineRule="auto"/>
        <w:ind w:right="20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 xml:space="preserve">– внесение предложений по поощрению лиц, успешно осуществляющих образовательный процесс с использованием ДОТ в </w:t>
      </w:r>
      <w:r w:rsidR="008D5BCE">
        <w:rPr>
          <w:rFonts w:eastAsia="Times New Roman"/>
          <w:sz w:val="24"/>
          <w:szCs w:val="24"/>
        </w:rPr>
        <w:t>колледже</w:t>
      </w:r>
      <w:r w:rsidRPr="00414BD4">
        <w:rPr>
          <w:rFonts w:eastAsia="Times New Roman"/>
          <w:sz w:val="24"/>
          <w:szCs w:val="24"/>
        </w:rPr>
        <w:t>.</w:t>
      </w:r>
    </w:p>
    <w:p w:rsidR="006D0589" w:rsidRPr="00414BD4" w:rsidRDefault="00B74CC6" w:rsidP="008D5BCE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 xml:space="preserve">– контроль деятельности структурных подразделений </w:t>
      </w:r>
      <w:r w:rsidR="008D5BCE">
        <w:rPr>
          <w:rFonts w:eastAsia="Times New Roman"/>
          <w:sz w:val="24"/>
          <w:szCs w:val="24"/>
        </w:rPr>
        <w:t>колледжа</w:t>
      </w:r>
      <w:r w:rsidRPr="00414BD4">
        <w:rPr>
          <w:rFonts w:eastAsia="Times New Roman"/>
          <w:sz w:val="24"/>
          <w:szCs w:val="24"/>
        </w:rPr>
        <w:t xml:space="preserve"> по разработке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внедрению ДОТ в учебный процесс.</w:t>
      </w:r>
    </w:p>
    <w:p w:rsidR="006D0589" w:rsidRPr="008D5BCE" w:rsidRDefault="00B74CC6" w:rsidP="00414BD4">
      <w:pPr>
        <w:spacing w:line="276" w:lineRule="auto"/>
        <w:jc w:val="both"/>
        <w:rPr>
          <w:sz w:val="24"/>
          <w:szCs w:val="24"/>
        </w:rPr>
      </w:pPr>
      <w:r w:rsidRPr="008D5BCE">
        <w:rPr>
          <w:rFonts w:eastAsia="Times New Roman"/>
          <w:bCs/>
          <w:sz w:val="24"/>
          <w:szCs w:val="24"/>
        </w:rPr>
        <w:t>3.2. Информационно-методический центр осуществляет:</w:t>
      </w:r>
    </w:p>
    <w:p w:rsidR="006D0589" w:rsidRPr="00414BD4" w:rsidRDefault="00B74CC6" w:rsidP="008D5BCE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утверждение графиков изучения дисциплин для студентов, обучающихся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применением ДОТ;</w:t>
      </w:r>
    </w:p>
    <w:p w:rsidR="006D0589" w:rsidRPr="00414BD4" w:rsidRDefault="00B74CC6" w:rsidP="00414BD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экспертизу учебно-методических материалов, предназначенных для использования при дистанционном обучении;</w:t>
      </w:r>
    </w:p>
    <w:p w:rsidR="006D0589" w:rsidRPr="00414BD4" w:rsidRDefault="00B74CC6" w:rsidP="00414BD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внутренняя экспертиза содержания ЭУМК с целью внедрения ДОТ в учебный процесс;</w:t>
      </w:r>
    </w:p>
    <w:p w:rsidR="006D0589" w:rsidRPr="00414BD4" w:rsidRDefault="00B74CC6" w:rsidP="00414BD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анализ используемого в учебном процессе контрольно-измерительного материала (КИМ)</w:t>
      </w:r>
    </w:p>
    <w:p w:rsidR="006D0589" w:rsidRPr="00414BD4" w:rsidRDefault="00B74CC6" w:rsidP="00414BD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разработка единых требований к учебно-методическим комплектам дисциплин, изучаемых в формате ДОТ, разработка планов создания учебных материалов (УМ);</w:t>
      </w:r>
    </w:p>
    <w:p w:rsidR="006D0589" w:rsidRPr="00414BD4" w:rsidRDefault="00B74CC6" w:rsidP="00414BD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подготовка договоров с авторами на разработку ЭУМК.</w:t>
      </w:r>
    </w:p>
    <w:p w:rsidR="006D0589" w:rsidRPr="008D5BCE" w:rsidRDefault="00B74CC6" w:rsidP="00414BD4">
      <w:pPr>
        <w:spacing w:line="276" w:lineRule="auto"/>
        <w:jc w:val="both"/>
        <w:rPr>
          <w:sz w:val="24"/>
          <w:szCs w:val="24"/>
        </w:rPr>
      </w:pPr>
      <w:r w:rsidRPr="008D5BCE">
        <w:rPr>
          <w:rFonts w:eastAsia="Times New Roman"/>
          <w:bCs/>
          <w:sz w:val="24"/>
          <w:szCs w:val="24"/>
        </w:rPr>
        <w:t>3.3. Отдел автоматизированных систем управления колледжа</w:t>
      </w:r>
      <w:r w:rsidR="008D5BCE">
        <w:rPr>
          <w:rFonts w:eastAsia="Times New Roman"/>
          <w:bCs/>
          <w:sz w:val="24"/>
          <w:szCs w:val="24"/>
        </w:rPr>
        <w:t xml:space="preserve"> </w:t>
      </w:r>
      <w:r w:rsidRPr="008D5BCE">
        <w:rPr>
          <w:rFonts w:eastAsia="Times New Roman"/>
          <w:bCs/>
          <w:sz w:val="24"/>
          <w:szCs w:val="24"/>
        </w:rPr>
        <w:t>обеспечивает: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решение  вопросов  технического  и  программного  обеспечения  ДОТ</w:t>
      </w:r>
      <w:r w:rsidR="008D5BCE">
        <w:rPr>
          <w:rFonts w:eastAsia="Times New Roman"/>
          <w:sz w:val="24"/>
          <w:szCs w:val="24"/>
        </w:rPr>
        <w:t xml:space="preserve"> </w:t>
      </w:r>
      <w:r w:rsidRPr="00414BD4">
        <w:rPr>
          <w:rFonts w:eastAsia="Times New Roman"/>
          <w:sz w:val="24"/>
          <w:szCs w:val="24"/>
        </w:rPr>
        <w:t>(поставка, ввод в эксплуатацию и сервисная поддержка);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администрирование системы ДОТ;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установка и настройка дополнительных модулей системы;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русификация дополнительных модулей системы;</w:t>
      </w:r>
    </w:p>
    <w:p w:rsidR="006D0589" w:rsidRPr="00414BD4" w:rsidRDefault="006D0589" w:rsidP="00414BD4">
      <w:pPr>
        <w:spacing w:line="276" w:lineRule="auto"/>
        <w:jc w:val="both"/>
        <w:rPr>
          <w:sz w:val="24"/>
          <w:szCs w:val="24"/>
        </w:rPr>
      </w:pPr>
    </w:p>
    <w:p w:rsidR="006D0589" w:rsidRPr="00414BD4" w:rsidRDefault="006D0589" w:rsidP="00414BD4">
      <w:pPr>
        <w:spacing w:line="276" w:lineRule="auto"/>
        <w:jc w:val="both"/>
        <w:rPr>
          <w:sz w:val="24"/>
          <w:szCs w:val="24"/>
        </w:rPr>
      </w:pPr>
    </w:p>
    <w:p w:rsidR="006D0589" w:rsidRPr="00414BD4" w:rsidRDefault="006D0589" w:rsidP="00414BD4">
      <w:pPr>
        <w:spacing w:line="276" w:lineRule="auto"/>
        <w:jc w:val="both"/>
        <w:rPr>
          <w:sz w:val="24"/>
          <w:szCs w:val="24"/>
        </w:rPr>
      </w:pPr>
    </w:p>
    <w:p w:rsidR="006D0589" w:rsidRPr="00414BD4" w:rsidRDefault="006D0589" w:rsidP="00414BD4">
      <w:pPr>
        <w:spacing w:line="276" w:lineRule="auto"/>
        <w:jc w:val="both"/>
        <w:rPr>
          <w:sz w:val="24"/>
          <w:szCs w:val="24"/>
        </w:rPr>
      </w:pPr>
    </w:p>
    <w:p w:rsidR="006D0589" w:rsidRPr="00414BD4" w:rsidRDefault="006D0589" w:rsidP="00414BD4">
      <w:pPr>
        <w:spacing w:line="276" w:lineRule="auto"/>
        <w:jc w:val="both"/>
        <w:rPr>
          <w:sz w:val="24"/>
          <w:szCs w:val="24"/>
        </w:rPr>
      </w:pPr>
    </w:p>
    <w:p w:rsidR="006D0589" w:rsidRPr="008D5BCE" w:rsidRDefault="00B74CC6" w:rsidP="00414BD4">
      <w:pPr>
        <w:spacing w:line="276" w:lineRule="auto"/>
        <w:jc w:val="both"/>
        <w:rPr>
          <w:sz w:val="24"/>
          <w:szCs w:val="24"/>
        </w:rPr>
      </w:pPr>
      <w:r w:rsidRPr="008D5BCE">
        <w:rPr>
          <w:rFonts w:eastAsia="Times New Roman"/>
          <w:bCs/>
          <w:sz w:val="24"/>
          <w:szCs w:val="24"/>
        </w:rPr>
        <w:t xml:space="preserve">3.4. </w:t>
      </w:r>
      <w:r w:rsidR="008D5BCE" w:rsidRPr="008D5BCE">
        <w:rPr>
          <w:rFonts w:eastAsia="Times New Roman"/>
          <w:bCs/>
          <w:sz w:val="24"/>
          <w:szCs w:val="24"/>
        </w:rPr>
        <w:t>Отделения</w:t>
      </w:r>
      <w:r w:rsidRPr="008D5BCE">
        <w:rPr>
          <w:rFonts w:eastAsia="Times New Roman"/>
          <w:bCs/>
          <w:sz w:val="24"/>
          <w:szCs w:val="24"/>
        </w:rPr>
        <w:t xml:space="preserve"> колледжа осуществляют: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подбор педагогических кадров, работающих по ДОТ;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подготовку, разработку и представление в ЦДО материалов для ЭУМК;</w:t>
      </w:r>
    </w:p>
    <w:p w:rsidR="006D0589" w:rsidRPr="00414BD4" w:rsidRDefault="00B74CC6" w:rsidP="00414BD4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обновление учебно-методических материалов с учетом опыта их использования в учебном процессе с применением ДОТ.</w:t>
      </w:r>
    </w:p>
    <w:p w:rsidR="006D0589" w:rsidRPr="00414BD4" w:rsidRDefault="00B74CC6" w:rsidP="00414BD4">
      <w:pPr>
        <w:spacing w:line="276" w:lineRule="auto"/>
        <w:ind w:right="20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организацию работы студентов, обучающихся с использованием ДОТ, с электронными ресурсами;</w:t>
      </w:r>
    </w:p>
    <w:p w:rsidR="006D0589" w:rsidRPr="00414BD4" w:rsidRDefault="006D0589" w:rsidP="00414BD4">
      <w:pPr>
        <w:spacing w:line="276" w:lineRule="auto"/>
        <w:jc w:val="both"/>
        <w:rPr>
          <w:sz w:val="24"/>
          <w:szCs w:val="24"/>
        </w:rPr>
      </w:pPr>
    </w:p>
    <w:p w:rsidR="006D0589" w:rsidRPr="008D5BCE" w:rsidRDefault="00B74CC6" w:rsidP="008D5BCE">
      <w:pPr>
        <w:pStyle w:val="a6"/>
        <w:numPr>
          <w:ilvl w:val="0"/>
          <w:numId w:val="6"/>
        </w:numPr>
        <w:tabs>
          <w:tab w:val="left" w:pos="1680"/>
        </w:tabs>
        <w:spacing w:line="276" w:lineRule="auto"/>
        <w:ind w:hanging="720"/>
        <w:jc w:val="center"/>
        <w:rPr>
          <w:sz w:val="24"/>
          <w:szCs w:val="24"/>
        </w:rPr>
      </w:pPr>
      <w:r w:rsidRPr="008D5BCE">
        <w:rPr>
          <w:rFonts w:eastAsia="Times New Roman"/>
          <w:b/>
          <w:bCs/>
          <w:sz w:val="24"/>
          <w:szCs w:val="24"/>
        </w:rPr>
        <w:t>Требования к условиям реализации учебного процесса с</w:t>
      </w:r>
      <w:r w:rsidR="008D5BCE" w:rsidRPr="008D5BCE">
        <w:rPr>
          <w:rFonts w:eastAsia="Times New Roman"/>
          <w:b/>
          <w:bCs/>
          <w:sz w:val="24"/>
          <w:szCs w:val="24"/>
        </w:rPr>
        <w:t xml:space="preserve"> </w:t>
      </w:r>
      <w:r w:rsidRPr="008D5BCE">
        <w:rPr>
          <w:rFonts w:eastAsia="Times New Roman"/>
          <w:b/>
          <w:bCs/>
          <w:sz w:val="24"/>
          <w:szCs w:val="24"/>
        </w:rPr>
        <w:t>использованием ДОТ</w:t>
      </w:r>
    </w:p>
    <w:p w:rsidR="006D0589" w:rsidRPr="00414BD4" w:rsidRDefault="006D0589" w:rsidP="00414BD4">
      <w:pPr>
        <w:spacing w:line="276" w:lineRule="auto"/>
        <w:jc w:val="both"/>
        <w:rPr>
          <w:sz w:val="24"/>
          <w:szCs w:val="24"/>
        </w:rPr>
      </w:pPr>
    </w:p>
    <w:p w:rsidR="006D0589" w:rsidRPr="00414BD4" w:rsidRDefault="00B74CC6" w:rsidP="008D5BCE">
      <w:pPr>
        <w:spacing w:line="276" w:lineRule="auto"/>
        <w:ind w:left="567" w:hanging="567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4.1. Реализация ДОТ является обязанностью любого преподавателя и регулируется должностными инструкциями.</w:t>
      </w:r>
    </w:p>
    <w:p w:rsidR="006D0589" w:rsidRPr="00414BD4" w:rsidRDefault="00B74CC6" w:rsidP="008D5BCE">
      <w:pPr>
        <w:spacing w:line="276" w:lineRule="auto"/>
        <w:ind w:left="567" w:hanging="567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4.2. Все преподаватели, участвующие в обучении студентов с применением ДОТ, должны пройти курсы повышения квалификации по организации обучения с использованием ДОТ.</w:t>
      </w:r>
    </w:p>
    <w:p w:rsidR="006D0589" w:rsidRPr="00414BD4" w:rsidRDefault="00B74CC6" w:rsidP="008D5BCE">
      <w:pPr>
        <w:spacing w:line="276" w:lineRule="auto"/>
        <w:ind w:left="567" w:hanging="567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4.3. Преподаватели в зависимости от выполняемых функций должны соответствовать определенным требованиям, в том числе:</w:t>
      </w:r>
    </w:p>
    <w:p w:rsidR="006D0589" w:rsidRPr="00414BD4" w:rsidRDefault="00B74CC6" w:rsidP="008D5BCE">
      <w:pPr>
        <w:spacing w:line="276" w:lineRule="auto"/>
        <w:ind w:right="20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обладать специальными знаниями и умениями в области организации мониторинга результатов обучения, проверки, рецензирования, руководства написанием контрольных и курсовых работ, выполняемых студентами;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владеть технологией проведения индивидуальных и групповых учебных консультаций через Интернет;</w:t>
      </w:r>
    </w:p>
    <w:p w:rsidR="006D0589" w:rsidRPr="00414BD4" w:rsidRDefault="00B74CC6" w:rsidP="008D5BCE">
      <w:pPr>
        <w:spacing w:line="276" w:lineRule="auto"/>
        <w:ind w:left="567" w:hanging="567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владеть информационно-коммуникационными технологиями;</w:t>
      </w:r>
    </w:p>
    <w:p w:rsidR="006D0589" w:rsidRPr="00414BD4" w:rsidRDefault="00B74CC6" w:rsidP="008D5BCE">
      <w:pPr>
        <w:spacing w:line="276" w:lineRule="auto"/>
        <w:jc w:val="both"/>
        <w:rPr>
          <w:sz w:val="24"/>
          <w:szCs w:val="24"/>
        </w:rPr>
      </w:pPr>
      <w:r w:rsidRPr="00414BD4">
        <w:rPr>
          <w:rFonts w:eastAsia="Times New Roman"/>
          <w:sz w:val="24"/>
          <w:szCs w:val="24"/>
        </w:rPr>
        <w:t>– владеть навыками планирования, конструирования и разработки учебных курсов и модулей образовательных программ с применением ДОТ.</w:t>
      </w:r>
    </w:p>
    <w:sectPr w:rsidR="006D0589" w:rsidRPr="00414BD4" w:rsidSect="00A373AD">
      <w:pgSz w:w="11900" w:h="16838"/>
      <w:pgMar w:top="1134" w:right="560" w:bottom="392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DEE15B0"/>
    <w:lvl w:ilvl="0" w:tplc="447259C0">
      <w:start w:val="1"/>
      <w:numFmt w:val="bullet"/>
      <w:lvlText w:val="\endash "/>
      <w:lvlJc w:val="left"/>
    </w:lvl>
    <w:lvl w:ilvl="1" w:tplc="9F7AB26E">
      <w:numFmt w:val="decimal"/>
      <w:lvlText w:val=""/>
      <w:lvlJc w:val="left"/>
    </w:lvl>
    <w:lvl w:ilvl="2" w:tplc="DAEE54AA">
      <w:numFmt w:val="decimal"/>
      <w:lvlText w:val=""/>
      <w:lvlJc w:val="left"/>
    </w:lvl>
    <w:lvl w:ilvl="3" w:tplc="5574A62C">
      <w:numFmt w:val="decimal"/>
      <w:lvlText w:val=""/>
      <w:lvlJc w:val="left"/>
    </w:lvl>
    <w:lvl w:ilvl="4" w:tplc="81843B7C">
      <w:numFmt w:val="decimal"/>
      <w:lvlText w:val=""/>
      <w:lvlJc w:val="left"/>
    </w:lvl>
    <w:lvl w:ilvl="5" w:tplc="8E42E0D4">
      <w:numFmt w:val="decimal"/>
      <w:lvlText w:val=""/>
      <w:lvlJc w:val="left"/>
    </w:lvl>
    <w:lvl w:ilvl="6" w:tplc="CA640956">
      <w:numFmt w:val="decimal"/>
      <w:lvlText w:val=""/>
      <w:lvlJc w:val="left"/>
    </w:lvl>
    <w:lvl w:ilvl="7" w:tplc="7BA4E4D4">
      <w:numFmt w:val="decimal"/>
      <w:lvlText w:val=""/>
      <w:lvlJc w:val="left"/>
    </w:lvl>
    <w:lvl w:ilvl="8" w:tplc="47C00F6C">
      <w:numFmt w:val="decimal"/>
      <w:lvlText w:val=""/>
      <w:lvlJc w:val="left"/>
    </w:lvl>
  </w:abstractNum>
  <w:abstractNum w:abstractNumId="1">
    <w:nsid w:val="00000124"/>
    <w:multiLevelType w:val="hybridMultilevel"/>
    <w:tmpl w:val="FFA0431C"/>
    <w:lvl w:ilvl="0" w:tplc="1A9AFBB2">
      <w:start w:val="1"/>
      <w:numFmt w:val="bullet"/>
      <w:lvlText w:val="\endash "/>
      <w:lvlJc w:val="left"/>
    </w:lvl>
    <w:lvl w:ilvl="1" w:tplc="61FEA9AC">
      <w:numFmt w:val="decimal"/>
      <w:lvlText w:val=""/>
      <w:lvlJc w:val="left"/>
    </w:lvl>
    <w:lvl w:ilvl="2" w:tplc="AEBCE8D0">
      <w:numFmt w:val="decimal"/>
      <w:lvlText w:val=""/>
      <w:lvlJc w:val="left"/>
    </w:lvl>
    <w:lvl w:ilvl="3" w:tplc="07A6CDCE">
      <w:numFmt w:val="decimal"/>
      <w:lvlText w:val=""/>
      <w:lvlJc w:val="left"/>
    </w:lvl>
    <w:lvl w:ilvl="4" w:tplc="EF02AA0A">
      <w:numFmt w:val="decimal"/>
      <w:lvlText w:val=""/>
      <w:lvlJc w:val="left"/>
    </w:lvl>
    <w:lvl w:ilvl="5" w:tplc="DF6CB720">
      <w:numFmt w:val="decimal"/>
      <w:lvlText w:val=""/>
      <w:lvlJc w:val="left"/>
    </w:lvl>
    <w:lvl w:ilvl="6" w:tplc="D74ACAC6">
      <w:numFmt w:val="decimal"/>
      <w:lvlText w:val=""/>
      <w:lvlJc w:val="left"/>
    </w:lvl>
    <w:lvl w:ilvl="7" w:tplc="9C7606FC">
      <w:numFmt w:val="decimal"/>
      <w:lvlText w:val=""/>
      <w:lvlJc w:val="left"/>
    </w:lvl>
    <w:lvl w:ilvl="8" w:tplc="47A4C53A">
      <w:numFmt w:val="decimal"/>
      <w:lvlText w:val=""/>
      <w:lvlJc w:val="left"/>
    </w:lvl>
  </w:abstractNum>
  <w:abstractNum w:abstractNumId="2">
    <w:nsid w:val="00000BB3"/>
    <w:multiLevelType w:val="hybridMultilevel"/>
    <w:tmpl w:val="21AE5E6E"/>
    <w:lvl w:ilvl="0" w:tplc="19EE4104">
      <w:start w:val="1"/>
      <w:numFmt w:val="bullet"/>
      <w:lvlText w:val="\endash "/>
      <w:lvlJc w:val="left"/>
    </w:lvl>
    <w:lvl w:ilvl="1" w:tplc="A0406346">
      <w:numFmt w:val="decimal"/>
      <w:lvlText w:val=""/>
      <w:lvlJc w:val="left"/>
    </w:lvl>
    <w:lvl w:ilvl="2" w:tplc="CB10B78E">
      <w:numFmt w:val="decimal"/>
      <w:lvlText w:val=""/>
      <w:lvlJc w:val="left"/>
    </w:lvl>
    <w:lvl w:ilvl="3" w:tplc="74241DCA">
      <w:numFmt w:val="decimal"/>
      <w:lvlText w:val=""/>
      <w:lvlJc w:val="left"/>
    </w:lvl>
    <w:lvl w:ilvl="4" w:tplc="126AC8AC">
      <w:numFmt w:val="decimal"/>
      <w:lvlText w:val=""/>
      <w:lvlJc w:val="left"/>
    </w:lvl>
    <w:lvl w:ilvl="5" w:tplc="EC12277C">
      <w:numFmt w:val="decimal"/>
      <w:lvlText w:val=""/>
      <w:lvlJc w:val="left"/>
    </w:lvl>
    <w:lvl w:ilvl="6" w:tplc="0484B0FC">
      <w:numFmt w:val="decimal"/>
      <w:lvlText w:val=""/>
      <w:lvlJc w:val="left"/>
    </w:lvl>
    <w:lvl w:ilvl="7" w:tplc="3D681848">
      <w:numFmt w:val="decimal"/>
      <w:lvlText w:val=""/>
      <w:lvlJc w:val="left"/>
    </w:lvl>
    <w:lvl w:ilvl="8" w:tplc="CC3E1D64">
      <w:numFmt w:val="decimal"/>
      <w:lvlText w:val=""/>
      <w:lvlJc w:val="left"/>
    </w:lvl>
  </w:abstractNum>
  <w:abstractNum w:abstractNumId="3">
    <w:nsid w:val="00000F3E"/>
    <w:multiLevelType w:val="hybridMultilevel"/>
    <w:tmpl w:val="54C6BCA6"/>
    <w:lvl w:ilvl="0" w:tplc="A31CF932">
      <w:start w:val="1"/>
      <w:numFmt w:val="bullet"/>
      <w:lvlText w:val="\endash "/>
      <w:lvlJc w:val="left"/>
    </w:lvl>
    <w:lvl w:ilvl="1" w:tplc="813C74D8">
      <w:numFmt w:val="decimal"/>
      <w:lvlText w:val=""/>
      <w:lvlJc w:val="left"/>
    </w:lvl>
    <w:lvl w:ilvl="2" w:tplc="EB02471A">
      <w:numFmt w:val="decimal"/>
      <w:lvlText w:val=""/>
      <w:lvlJc w:val="left"/>
    </w:lvl>
    <w:lvl w:ilvl="3" w:tplc="07D6D5AC">
      <w:numFmt w:val="decimal"/>
      <w:lvlText w:val=""/>
      <w:lvlJc w:val="left"/>
    </w:lvl>
    <w:lvl w:ilvl="4" w:tplc="EA369D82">
      <w:numFmt w:val="decimal"/>
      <w:lvlText w:val=""/>
      <w:lvlJc w:val="left"/>
    </w:lvl>
    <w:lvl w:ilvl="5" w:tplc="29609B1A">
      <w:numFmt w:val="decimal"/>
      <w:lvlText w:val=""/>
      <w:lvlJc w:val="left"/>
    </w:lvl>
    <w:lvl w:ilvl="6" w:tplc="C38C65F2">
      <w:numFmt w:val="decimal"/>
      <w:lvlText w:val=""/>
      <w:lvlJc w:val="left"/>
    </w:lvl>
    <w:lvl w:ilvl="7" w:tplc="87D686B6">
      <w:numFmt w:val="decimal"/>
      <w:lvlText w:val=""/>
      <w:lvlJc w:val="left"/>
    </w:lvl>
    <w:lvl w:ilvl="8" w:tplc="6EEE14A4">
      <w:numFmt w:val="decimal"/>
      <w:lvlText w:val=""/>
      <w:lvlJc w:val="left"/>
    </w:lvl>
  </w:abstractNum>
  <w:abstractNum w:abstractNumId="4">
    <w:nsid w:val="000012DB"/>
    <w:multiLevelType w:val="hybridMultilevel"/>
    <w:tmpl w:val="811EDA9A"/>
    <w:lvl w:ilvl="0" w:tplc="C0365324">
      <w:start w:val="2"/>
      <w:numFmt w:val="decimal"/>
      <w:lvlText w:val="%1."/>
      <w:lvlJc w:val="left"/>
    </w:lvl>
    <w:lvl w:ilvl="1" w:tplc="04BC1D12">
      <w:numFmt w:val="decimal"/>
      <w:lvlText w:val=""/>
      <w:lvlJc w:val="left"/>
    </w:lvl>
    <w:lvl w:ilvl="2" w:tplc="B636DC3A">
      <w:numFmt w:val="decimal"/>
      <w:lvlText w:val=""/>
      <w:lvlJc w:val="left"/>
    </w:lvl>
    <w:lvl w:ilvl="3" w:tplc="45289B2E">
      <w:numFmt w:val="decimal"/>
      <w:lvlText w:val=""/>
      <w:lvlJc w:val="left"/>
    </w:lvl>
    <w:lvl w:ilvl="4" w:tplc="9CFAD0D4">
      <w:numFmt w:val="decimal"/>
      <w:lvlText w:val=""/>
      <w:lvlJc w:val="left"/>
    </w:lvl>
    <w:lvl w:ilvl="5" w:tplc="11263CEC">
      <w:numFmt w:val="decimal"/>
      <w:lvlText w:val=""/>
      <w:lvlJc w:val="left"/>
    </w:lvl>
    <w:lvl w:ilvl="6" w:tplc="929E4772">
      <w:numFmt w:val="decimal"/>
      <w:lvlText w:val=""/>
      <w:lvlJc w:val="left"/>
    </w:lvl>
    <w:lvl w:ilvl="7" w:tplc="3C7CB3E2">
      <w:numFmt w:val="decimal"/>
      <w:lvlText w:val=""/>
      <w:lvlJc w:val="left"/>
    </w:lvl>
    <w:lvl w:ilvl="8" w:tplc="7B6A1362">
      <w:numFmt w:val="decimal"/>
      <w:lvlText w:val=""/>
      <w:lvlJc w:val="left"/>
    </w:lvl>
  </w:abstractNum>
  <w:abstractNum w:abstractNumId="5">
    <w:nsid w:val="0000153C"/>
    <w:multiLevelType w:val="hybridMultilevel"/>
    <w:tmpl w:val="FEA23AB4"/>
    <w:lvl w:ilvl="0" w:tplc="9E28D20C">
      <w:start w:val="1"/>
      <w:numFmt w:val="bullet"/>
      <w:lvlText w:val="\endash "/>
      <w:lvlJc w:val="left"/>
    </w:lvl>
    <w:lvl w:ilvl="1" w:tplc="9FC23BDA">
      <w:numFmt w:val="decimal"/>
      <w:lvlText w:val=""/>
      <w:lvlJc w:val="left"/>
    </w:lvl>
    <w:lvl w:ilvl="2" w:tplc="73F4DB44">
      <w:numFmt w:val="decimal"/>
      <w:lvlText w:val=""/>
      <w:lvlJc w:val="left"/>
    </w:lvl>
    <w:lvl w:ilvl="3" w:tplc="766686DA">
      <w:numFmt w:val="decimal"/>
      <w:lvlText w:val=""/>
      <w:lvlJc w:val="left"/>
    </w:lvl>
    <w:lvl w:ilvl="4" w:tplc="CC1259B0">
      <w:numFmt w:val="decimal"/>
      <w:lvlText w:val=""/>
      <w:lvlJc w:val="left"/>
    </w:lvl>
    <w:lvl w:ilvl="5" w:tplc="4F50068C">
      <w:numFmt w:val="decimal"/>
      <w:lvlText w:val=""/>
      <w:lvlJc w:val="left"/>
    </w:lvl>
    <w:lvl w:ilvl="6" w:tplc="8DB619C2">
      <w:numFmt w:val="decimal"/>
      <w:lvlText w:val=""/>
      <w:lvlJc w:val="left"/>
    </w:lvl>
    <w:lvl w:ilvl="7" w:tplc="8D2697B8">
      <w:numFmt w:val="decimal"/>
      <w:lvlText w:val=""/>
      <w:lvlJc w:val="left"/>
    </w:lvl>
    <w:lvl w:ilvl="8" w:tplc="0BDC76EE">
      <w:numFmt w:val="decimal"/>
      <w:lvlText w:val=""/>
      <w:lvlJc w:val="left"/>
    </w:lvl>
  </w:abstractNum>
  <w:abstractNum w:abstractNumId="6">
    <w:nsid w:val="00001547"/>
    <w:multiLevelType w:val="hybridMultilevel"/>
    <w:tmpl w:val="4E80F3DA"/>
    <w:lvl w:ilvl="0" w:tplc="82E8A5FA">
      <w:start w:val="1"/>
      <w:numFmt w:val="bullet"/>
      <w:lvlText w:val="\endash "/>
      <w:lvlJc w:val="left"/>
    </w:lvl>
    <w:lvl w:ilvl="1" w:tplc="17DA5AD6">
      <w:start w:val="4"/>
      <w:numFmt w:val="decimal"/>
      <w:lvlText w:val="%2."/>
      <w:lvlJc w:val="left"/>
    </w:lvl>
    <w:lvl w:ilvl="2" w:tplc="1BC0D8FE">
      <w:numFmt w:val="decimal"/>
      <w:lvlText w:val=""/>
      <w:lvlJc w:val="left"/>
    </w:lvl>
    <w:lvl w:ilvl="3" w:tplc="25F2FCC4">
      <w:numFmt w:val="decimal"/>
      <w:lvlText w:val=""/>
      <w:lvlJc w:val="left"/>
    </w:lvl>
    <w:lvl w:ilvl="4" w:tplc="86807C16">
      <w:numFmt w:val="decimal"/>
      <w:lvlText w:val=""/>
      <w:lvlJc w:val="left"/>
    </w:lvl>
    <w:lvl w:ilvl="5" w:tplc="B824D53A">
      <w:numFmt w:val="decimal"/>
      <w:lvlText w:val=""/>
      <w:lvlJc w:val="left"/>
    </w:lvl>
    <w:lvl w:ilvl="6" w:tplc="CC880B48">
      <w:numFmt w:val="decimal"/>
      <w:lvlText w:val=""/>
      <w:lvlJc w:val="left"/>
    </w:lvl>
    <w:lvl w:ilvl="7" w:tplc="0EA8892A">
      <w:numFmt w:val="decimal"/>
      <w:lvlText w:val=""/>
      <w:lvlJc w:val="left"/>
    </w:lvl>
    <w:lvl w:ilvl="8" w:tplc="B4DAC2B6">
      <w:numFmt w:val="decimal"/>
      <w:lvlText w:val=""/>
      <w:lvlJc w:val="left"/>
    </w:lvl>
  </w:abstractNum>
  <w:abstractNum w:abstractNumId="7">
    <w:nsid w:val="00002EA6"/>
    <w:multiLevelType w:val="hybridMultilevel"/>
    <w:tmpl w:val="CE3C5D22"/>
    <w:lvl w:ilvl="0" w:tplc="48E881FC">
      <w:start w:val="1"/>
      <w:numFmt w:val="bullet"/>
      <w:lvlText w:val="\endash "/>
      <w:lvlJc w:val="left"/>
    </w:lvl>
    <w:lvl w:ilvl="1" w:tplc="26308788">
      <w:numFmt w:val="decimal"/>
      <w:lvlText w:val=""/>
      <w:lvlJc w:val="left"/>
    </w:lvl>
    <w:lvl w:ilvl="2" w:tplc="0518A584">
      <w:numFmt w:val="decimal"/>
      <w:lvlText w:val=""/>
      <w:lvlJc w:val="left"/>
    </w:lvl>
    <w:lvl w:ilvl="3" w:tplc="2A7E9556">
      <w:numFmt w:val="decimal"/>
      <w:lvlText w:val=""/>
      <w:lvlJc w:val="left"/>
    </w:lvl>
    <w:lvl w:ilvl="4" w:tplc="A344DD42">
      <w:numFmt w:val="decimal"/>
      <w:lvlText w:val=""/>
      <w:lvlJc w:val="left"/>
    </w:lvl>
    <w:lvl w:ilvl="5" w:tplc="C83429CC">
      <w:numFmt w:val="decimal"/>
      <w:lvlText w:val=""/>
      <w:lvlJc w:val="left"/>
    </w:lvl>
    <w:lvl w:ilvl="6" w:tplc="CE5E65EC">
      <w:numFmt w:val="decimal"/>
      <w:lvlText w:val=""/>
      <w:lvlJc w:val="left"/>
    </w:lvl>
    <w:lvl w:ilvl="7" w:tplc="988E21B6">
      <w:numFmt w:val="decimal"/>
      <w:lvlText w:val=""/>
      <w:lvlJc w:val="left"/>
    </w:lvl>
    <w:lvl w:ilvl="8" w:tplc="8F9E11B4">
      <w:numFmt w:val="decimal"/>
      <w:lvlText w:val=""/>
      <w:lvlJc w:val="left"/>
    </w:lvl>
  </w:abstractNum>
  <w:abstractNum w:abstractNumId="8">
    <w:nsid w:val="0000305E"/>
    <w:multiLevelType w:val="hybridMultilevel"/>
    <w:tmpl w:val="DD6C17D6"/>
    <w:lvl w:ilvl="0" w:tplc="E34C7FC6">
      <w:start w:val="1"/>
      <w:numFmt w:val="bullet"/>
      <w:lvlText w:val="и"/>
      <w:lvlJc w:val="left"/>
    </w:lvl>
    <w:lvl w:ilvl="1" w:tplc="37226538">
      <w:start w:val="1"/>
      <w:numFmt w:val="bullet"/>
      <w:lvlText w:val="\endash "/>
      <w:lvlJc w:val="left"/>
    </w:lvl>
    <w:lvl w:ilvl="2" w:tplc="7FA0BCD4">
      <w:numFmt w:val="decimal"/>
      <w:lvlText w:val=""/>
      <w:lvlJc w:val="left"/>
    </w:lvl>
    <w:lvl w:ilvl="3" w:tplc="BF22253E">
      <w:numFmt w:val="decimal"/>
      <w:lvlText w:val=""/>
      <w:lvlJc w:val="left"/>
    </w:lvl>
    <w:lvl w:ilvl="4" w:tplc="0630D2CE">
      <w:numFmt w:val="decimal"/>
      <w:lvlText w:val=""/>
      <w:lvlJc w:val="left"/>
    </w:lvl>
    <w:lvl w:ilvl="5" w:tplc="B84EF5D6">
      <w:numFmt w:val="decimal"/>
      <w:lvlText w:val=""/>
      <w:lvlJc w:val="left"/>
    </w:lvl>
    <w:lvl w:ilvl="6" w:tplc="AC4436B0">
      <w:numFmt w:val="decimal"/>
      <w:lvlText w:val=""/>
      <w:lvlJc w:val="left"/>
    </w:lvl>
    <w:lvl w:ilvl="7" w:tplc="873A5082">
      <w:numFmt w:val="decimal"/>
      <w:lvlText w:val=""/>
      <w:lvlJc w:val="left"/>
    </w:lvl>
    <w:lvl w:ilvl="8" w:tplc="1EBC64A4">
      <w:numFmt w:val="decimal"/>
      <w:lvlText w:val=""/>
      <w:lvlJc w:val="left"/>
    </w:lvl>
  </w:abstractNum>
  <w:abstractNum w:abstractNumId="9">
    <w:nsid w:val="0000390C"/>
    <w:multiLevelType w:val="hybridMultilevel"/>
    <w:tmpl w:val="980453C2"/>
    <w:lvl w:ilvl="0" w:tplc="9EE8B210">
      <w:start w:val="3"/>
      <w:numFmt w:val="decimal"/>
      <w:lvlText w:val="%1."/>
      <w:lvlJc w:val="left"/>
    </w:lvl>
    <w:lvl w:ilvl="1" w:tplc="C8002D26">
      <w:numFmt w:val="decimal"/>
      <w:lvlText w:val=""/>
      <w:lvlJc w:val="left"/>
    </w:lvl>
    <w:lvl w:ilvl="2" w:tplc="906E2E6E">
      <w:numFmt w:val="decimal"/>
      <w:lvlText w:val=""/>
      <w:lvlJc w:val="left"/>
    </w:lvl>
    <w:lvl w:ilvl="3" w:tplc="780C09C2">
      <w:numFmt w:val="decimal"/>
      <w:lvlText w:val=""/>
      <w:lvlJc w:val="left"/>
    </w:lvl>
    <w:lvl w:ilvl="4" w:tplc="D8328E74">
      <w:numFmt w:val="decimal"/>
      <w:lvlText w:val=""/>
      <w:lvlJc w:val="left"/>
    </w:lvl>
    <w:lvl w:ilvl="5" w:tplc="9B62A5C8">
      <w:numFmt w:val="decimal"/>
      <w:lvlText w:val=""/>
      <w:lvlJc w:val="left"/>
    </w:lvl>
    <w:lvl w:ilvl="6" w:tplc="8C44A1FA">
      <w:numFmt w:val="decimal"/>
      <w:lvlText w:val=""/>
      <w:lvlJc w:val="left"/>
    </w:lvl>
    <w:lvl w:ilvl="7" w:tplc="933E37B0">
      <w:numFmt w:val="decimal"/>
      <w:lvlText w:val=""/>
      <w:lvlJc w:val="left"/>
    </w:lvl>
    <w:lvl w:ilvl="8" w:tplc="C45A39EA">
      <w:numFmt w:val="decimal"/>
      <w:lvlText w:val=""/>
      <w:lvlJc w:val="left"/>
    </w:lvl>
  </w:abstractNum>
  <w:abstractNum w:abstractNumId="10">
    <w:nsid w:val="0000440D"/>
    <w:multiLevelType w:val="hybridMultilevel"/>
    <w:tmpl w:val="5F14EBA6"/>
    <w:lvl w:ilvl="0" w:tplc="FDC073BA">
      <w:start w:val="1"/>
      <w:numFmt w:val="bullet"/>
      <w:lvlText w:val="с"/>
      <w:lvlJc w:val="left"/>
    </w:lvl>
    <w:lvl w:ilvl="1" w:tplc="12A49878">
      <w:start w:val="1"/>
      <w:numFmt w:val="bullet"/>
      <w:lvlText w:val="\endash "/>
      <w:lvlJc w:val="left"/>
    </w:lvl>
    <w:lvl w:ilvl="2" w:tplc="ADF2B7CC">
      <w:numFmt w:val="decimal"/>
      <w:lvlText w:val=""/>
      <w:lvlJc w:val="left"/>
    </w:lvl>
    <w:lvl w:ilvl="3" w:tplc="80A01166">
      <w:numFmt w:val="decimal"/>
      <w:lvlText w:val=""/>
      <w:lvlJc w:val="left"/>
    </w:lvl>
    <w:lvl w:ilvl="4" w:tplc="EF7C0160">
      <w:numFmt w:val="decimal"/>
      <w:lvlText w:val=""/>
      <w:lvlJc w:val="left"/>
    </w:lvl>
    <w:lvl w:ilvl="5" w:tplc="42ECD222">
      <w:numFmt w:val="decimal"/>
      <w:lvlText w:val=""/>
      <w:lvlJc w:val="left"/>
    </w:lvl>
    <w:lvl w:ilvl="6" w:tplc="1E981270">
      <w:numFmt w:val="decimal"/>
      <w:lvlText w:val=""/>
      <w:lvlJc w:val="left"/>
    </w:lvl>
    <w:lvl w:ilvl="7" w:tplc="9DF4456A">
      <w:numFmt w:val="decimal"/>
      <w:lvlText w:val=""/>
      <w:lvlJc w:val="left"/>
    </w:lvl>
    <w:lvl w:ilvl="8" w:tplc="891205C8">
      <w:numFmt w:val="decimal"/>
      <w:lvlText w:val=""/>
      <w:lvlJc w:val="left"/>
    </w:lvl>
  </w:abstractNum>
  <w:abstractNum w:abstractNumId="11">
    <w:nsid w:val="0000491C"/>
    <w:multiLevelType w:val="hybridMultilevel"/>
    <w:tmpl w:val="21C4BC02"/>
    <w:lvl w:ilvl="0" w:tplc="152EFF7A">
      <w:start w:val="1"/>
      <w:numFmt w:val="bullet"/>
      <w:lvlText w:val="\endash "/>
      <w:lvlJc w:val="left"/>
    </w:lvl>
    <w:lvl w:ilvl="1" w:tplc="8B1E9E9C">
      <w:numFmt w:val="decimal"/>
      <w:lvlText w:val=""/>
      <w:lvlJc w:val="left"/>
    </w:lvl>
    <w:lvl w:ilvl="2" w:tplc="3DF2D9D6">
      <w:numFmt w:val="decimal"/>
      <w:lvlText w:val=""/>
      <w:lvlJc w:val="left"/>
    </w:lvl>
    <w:lvl w:ilvl="3" w:tplc="7CDCA4F0">
      <w:numFmt w:val="decimal"/>
      <w:lvlText w:val=""/>
      <w:lvlJc w:val="left"/>
    </w:lvl>
    <w:lvl w:ilvl="4" w:tplc="3C0E499E">
      <w:numFmt w:val="decimal"/>
      <w:lvlText w:val=""/>
      <w:lvlJc w:val="left"/>
    </w:lvl>
    <w:lvl w:ilvl="5" w:tplc="ADC4CB78">
      <w:numFmt w:val="decimal"/>
      <w:lvlText w:val=""/>
      <w:lvlJc w:val="left"/>
    </w:lvl>
    <w:lvl w:ilvl="6" w:tplc="4E1A993E">
      <w:numFmt w:val="decimal"/>
      <w:lvlText w:val=""/>
      <w:lvlJc w:val="left"/>
    </w:lvl>
    <w:lvl w:ilvl="7" w:tplc="56706C8E">
      <w:numFmt w:val="decimal"/>
      <w:lvlText w:val=""/>
      <w:lvlJc w:val="left"/>
    </w:lvl>
    <w:lvl w:ilvl="8" w:tplc="E45ACD32">
      <w:numFmt w:val="decimal"/>
      <w:lvlText w:val=""/>
      <w:lvlJc w:val="left"/>
    </w:lvl>
  </w:abstractNum>
  <w:abstractNum w:abstractNumId="12">
    <w:nsid w:val="00004D06"/>
    <w:multiLevelType w:val="hybridMultilevel"/>
    <w:tmpl w:val="79808FA2"/>
    <w:lvl w:ilvl="0" w:tplc="DA348874">
      <w:start w:val="1"/>
      <w:numFmt w:val="bullet"/>
      <w:lvlText w:val="\endash "/>
      <w:lvlJc w:val="left"/>
    </w:lvl>
    <w:lvl w:ilvl="1" w:tplc="58C606D8">
      <w:numFmt w:val="decimal"/>
      <w:lvlText w:val=""/>
      <w:lvlJc w:val="left"/>
    </w:lvl>
    <w:lvl w:ilvl="2" w:tplc="CC381366">
      <w:numFmt w:val="decimal"/>
      <w:lvlText w:val=""/>
      <w:lvlJc w:val="left"/>
    </w:lvl>
    <w:lvl w:ilvl="3" w:tplc="7302AE0C">
      <w:numFmt w:val="decimal"/>
      <w:lvlText w:val=""/>
      <w:lvlJc w:val="left"/>
    </w:lvl>
    <w:lvl w:ilvl="4" w:tplc="8C8A2250">
      <w:numFmt w:val="decimal"/>
      <w:lvlText w:val=""/>
      <w:lvlJc w:val="left"/>
    </w:lvl>
    <w:lvl w:ilvl="5" w:tplc="D97CF680">
      <w:numFmt w:val="decimal"/>
      <w:lvlText w:val=""/>
      <w:lvlJc w:val="left"/>
    </w:lvl>
    <w:lvl w:ilvl="6" w:tplc="560C8CD0">
      <w:numFmt w:val="decimal"/>
      <w:lvlText w:val=""/>
      <w:lvlJc w:val="left"/>
    </w:lvl>
    <w:lvl w:ilvl="7" w:tplc="98A447CC">
      <w:numFmt w:val="decimal"/>
      <w:lvlText w:val=""/>
      <w:lvlJc w:val="left"/>
    </w:lvl>
    <w:lvl w:ilvl="8" w:tplc="DBB42BBE">
      <w:numFmt w:val="decimal"/>
      <w:lvlText w:val=""/>
      <w:lvlJc w:val="left"/>
    </w:lvl>
  </w:abstractNum>
  <w:abstractNum w:abstractNumId="13">
    <w:nsid w:val="00004DB7"/>
    <w:multiLevelType w:val="hybridMultilevel"/>
    <w:tmpl w:val="75FCE5E2"/>
    <w:lvl w:ilvl="0" w:tplc="C580360A">
      <w:start w:val="1"/>
      <w:numFmt w:val="bullet"/>
      <w:lvlText w:val="\endash "/>
      <w:lvlJc w:val="left"/>
    </w:lvl>
    <w:lvl w:ilvl="1" w:tplc="A98869B4">
      <w:numFmt w:val="decimal"/>
      <w:lvlText w:val=""/>
      <w:lvlJc w:val="left"/>
    </w:lvl>
    <w:lvl w:ilvl="2" w:tplc="866C4D1C">
      <w:numFmt w:val="decimal"/>
      <w:lvlText w:val=""/>
      <w:lvlJc w:val="left"/>
    </w:lvl>
    <w:lvl w:ilvl="3" w:tplc="8F762B78">
      <w:numFmt w:val="decimal"/>
      <w:lvlText w:val=""/>
      <w:lvlJc w:val="left"/>
    </w:lvl>
    <w:lvl w:ilvl="4" w:tplc="F8FA2640">
      <w:numFmt w:val="decimal"/>
      <w:lvlText w:val=""/>
      <w:lvlJc w:val="left"/>
    </w:lvl>
    <w:lvl w:ilvl="5" w:tplc="D9FC4210">
      <w:numFmt w:val="decimal"/>
      <w:lvlText w:val=""/>
      <w:lvlJc w:val="left"/>
    </w:lvl>
    <w:lvl w:ilvl="6" w:tplc="DFB6018C">
      <w:numFmt w:val="decimal"/>
      <w:lvlText w:val=""/>
      <w:lvlJc w:val="left"/>
    </w:lvl>
    <w:lvl w:ilvl="7" w:tplc="D53E5AEA">
      <w:numFmt w:val="decimal"/>
      <w:lvlText w:val=""/>
      <w:lvlJc w:val="left"/>
    </w:lvl>
    <w:lvl w:ilvl="8" w:tplc="18086E78">
      <w:numFmt w:val="decimal"/>
      <w:lvlText w:val=""/>
      <w:lvlJc w:val="left"/>
    </w:lvl>
  </w:abstractNum>
  <w:abstractNum w:abstractNumId="14">
    <w:nsid w:val="000054DE"/>
    <w:multiLevelType w:val="hybridMultilevel"/>
    <w:tmpl w:val="3C667B96"/>
    <w:lvl w:ilvl="0" w:tplc="8870B36E">
      <w:start w:val="1"/>
      <w:numFmt w:val="bullet"/>
      <w:lvlText w:val="\endash "/>
      <w:lvlJc w:val="left"/>
    </w:lvl>
    <w:lvl w:ilvl="1" w:tplc="F3606910">
      <w:numFmt w:val="decimal"/>
      <w:lvlText w:val=""/>
      <w:lvlJc w:val="left"/>
    </w:lvl>
    <w:lvl w:ilvl="2" w:tplc="00341FA6">
      <w:numFmt w:val="decimal"/>
      <w:lvlText w:val=""/>
      <w:lvlJc w:val="left"/>
    </w:lvl>
    <w:lvl w:ilvl="3" w:tplc="76F4CC70">
      <w:numFmt w:val="decimal"/>
      <w:lvlText w:val=""/>
      <w:lvlJc w:val="left"/>
    </w:lvl>
    <w:lvl w:ilvl="4" w:tplc="929630E4">
      <w:numFmt w:val="decimal"/>
      <w:lvlText w:val=""/>
      <w:lvlJc w:val="left"/>
    </w:lvl>
    <w:lvl w:ilvl="5" w:tplc="03E846B2">
      <w:numFmt w:val="decimal"/>
      <w:lvlText w:val=""/>
      <w:lvlJc w:val="left"/>
    </w:lvl>
    <w:lvl w:ilvl="6" w:tplc="AA72792C">
      <w:numFmt w:val="decimal"/>
      <w:lvlText w:val=""/>
      <w:lvlJc w:val="left"/>
    </w:lvl>
    <w:lvl w:ilvl="7" w:tplc="1F94DBEE">
      <w:numFmt w:val="decimal"/>
      <w:lvlText w:val=""/>
      <w:lvlJc w:val="left"/>
    </w:lvl>
    <w:lvl w:ilvl="8" w:tplc="B1941406">
      <w:numFmt w:val="decimal"/>
      <w:lvlText w:val=""/>
      <w:lvlJc w:val="left"/>
    </w:lvl>
  </w:abstractNum>
  <w:abstractNum w:abstractNumId="15">
    <w:nsid w:val="00007E87"/>
    <w:multiLevelType w:val="hybridMultilevel"/>
    <w:tmpl w:val="1D6C3650"/>
    <w:lvl w:ilvl="0" w:tplc="F456250A">
      <w:start w:val="1"/>
      <w:numFmt w:val="bullet"/>
      <w:lvlText w:val="\endash "/>
      <w:lvlJc w:val="left"/>
    </w:lvl>
    <w:lvl w:ilvl="1" w:tplc="7B0E6DD2">
      <w:numFmt w:val="decimal"/>
      <w:lvlText w:val=""/>
      <w:lvlJc w:val="left"/>
    </w:lvl>
    <w:lvl w:ilvl="2" w:tplc="68B2E3A6">
      <w:numFmt w:val="decimal"/>
      <w:lvlText w:val=""/>
      <w:lvlJc w:val="left"/>
    </w:lvl>
    <w:lvl w:ilvl="3" w:tplc="E6CA5698">
      <w:numFmt w:val="decimal"/>
      <w:lvlText w:val=""/>
      <w:lvlJc w:val="left"/>
    </w:lvl>
    <w:lvl w:ilvl="4" w:tplc="9C723910">
      <w:numFmt w:val="decimal"/>
      <w:lvlText w:val=""/>
      <w:lvlJc w:val="left"/>
    </w:lvl>
    <w:lvl w:ilvl="5" w:tplc="A2947B3E">
      <w:numFmt w:val="decimal"/>
      <w:lvlText w:val=""/>
      <w:lvlJc w:val="left"/>
    </w:lvl>
    <w:lvl w:ilvl="6" w:tplc="61BA9AE6">
      <w:numFmt w:val="decimal"/>
      <w:lvlText w:val=""/>
      <w:lvlJc w:val="left"/>
    </w:lvl>
    <w:lvl w:ilvl="7" w:tplc="FA2E5646">
      <w:numFmt w:val="decimal"/>
      <w:lvlText w:val=""/>
      <w:lvlJc w:val="left"/>
    </w:lvl>
    <w:lvl w:ilvl="8" w:tplc="354021D0">
      <w:numFmt w:val="decimal"/>
      <w:lvlText w:val=""/>
      <w:lvlJc w:val="left"/>
    </w:lvl>
  </w:abstractNum>
  <w:abstractNum w:abstractNumId="16">
    <w:nsid w:val="22B23367"/>
    <w:multiLevelType w:val="multilevel"/>
    <w:tmpl w:val="50F0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89"/>
    <w:rsid w:val="00066ABF"/>
    <w:rsid w:val="000F1FE7"/>
    <w:rsid w:val="00241676"/>
    <w:rsid w:val="002B5A8B"/>
    <w:rsid w:val="003B5231"/>
    <w:rsid w:val="00414BD4"/>
    <w:rsid w:val="006D0589"/>
    <w:rsid w:val="008D5BCE"/>
    <w:rsid w:val="00A373AD"/>
    <w:rsid w:val="00B74CC6"/>
    <w:rsid w:val="00C64894"/>
    <w:rsid w:val="00D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14BD4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414BD4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414B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14BD4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414BD4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414B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2020-03-19T14:19:00Z</cp:lastPrinted>
  <dcterms:created xsi:type="dcterms:W3CDTF">2020-03-24T15:11:00Z</dcterms:created>
  <dcterms:modified xsi:type="dcterms:W3CDTF">2020-03-24T15:11:00Z</dcterms:modified>
</cp:coreProperties>
</file>