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07" w:rsidRDefault="00292907" w:rsidP="00292907">
      <w:pPr>
        <w:spacing w:line="276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  <w:noProof/>
        </w:rPr>
        <w:drawing>
          <wp:inline distT="0" distB="0" distL="0" distR="0">
            <wp:extent cx="6287090" cy="9112194"/>
            <wp:effectExtent l="0" t="0" r="0" b="0"/>
            <wp:docPr id="1" name="Рисунок 1" descr="C:\Users\Полиглот\Desktop\документы на сайт\Положения\Полож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07" w:rsidRDefault="0029290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8E2A54" w:rsidRPr="00A3623B" w:rsidRDefault="00EA5CC1" w:rsidP="00292907">
      <w:pPr>
        <w:spacing w:line="276" w:lineRule="auto"/>
        <w:ind w:left="9" w:hanging="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lastRenderedPageBreak/>
        <w:t>педагогических работников колледжа регламентируется Уставом, настоящим Положением, Правилами внутреннего распорядка и другими локальными актами.</w:t>
      </w:r>
    </w:p>
    <w:p w:rsidR="008E2A54" w:rsidRPr="00A3623B" w:rsidRDefault="00EA5CC1" w:rsidP="00A3623B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1.5 Основными задачами деятельности Колледжа является:</w:t>
      </w:r>
    </w:p>
    <w:p w:rsidR="008E2A54" w:rsidRPr="00A3623B" w:rsidRDefault="00EA5CC1" w:rsidP="00A3623B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а) удовлетворение потребности личности в интеллектуальном, культурном</w:t>
      </w:r>
      <w:r w:rsidR="00A3623B">
        <w:rPr>
          <w:rFonts w:eastAsia="Times New Roman"/>
          <w:sz w:val="24"/>
          <w:szCs w:val="24"/>
        </w:rPr>
        <w:t xml:space="preserve"> и </w:t>
      </w:r>
      <w:r w:rsidRPr="00A3623B">
        <w:rPr>
          <w:rFonts w:eastAsia="Times New Roman"/>
          <w:sz w:val="24"/>
          <w:szCs w:val="24"/>
        </w:rPr>
        <w:t>нравственном развитии посредством обучения по образовательным программам;</w:t>
      </w:r>
    </w:p>
    <w:p w:rsidR="008E2A54" w:rsidRPr="00A3623B" w:rsidRDefault="00EA5CC1" w:rsidP="00A3623B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б) удовлетворение потребности общества и государства в квалифицированных кадрах;</w:t>
      </w:r>
    </w:p>
    <w:p w:rsidR="008E2A54" w:rsidRPr="00A3623B" w:rsidRDefault="00EA5CC1" w:rsidP="00A3623B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г) подготовка, переподготовка и повышение квалификации специалистов и руководителей;</w:t>
      </w:r>
    </w:p>
    <w:p w:rsidR="008E2A54" w:rsidRPr="00A3623B" w:rsidRDefault="00EA5CC1" w:rsidP="00A3623B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д) сохранение и приумножение нравственных, культурных и научных ценностей общества;</w:t>
      </w:r>
    </w:p>
    <w:p w:rsidR="00A3623B" w:rsidRDefault="00EA5CC1" w:rsidP="00A3623B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е) распространение знаний среди населения, повышение его образовательного и культурного уровня.</w:t>
      </w:r>
    </w:p>
    <w:p w:rsidR="008E2A54" w:rsidRPr="00A3623B" w:rsidRDefault="00EA5CC1" w:rsidP="00A3623B">
      <w:pPr>
        <w:spacing w:line="276" w:lineRule="auto"/>
        <w:ind w:right="20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1.6 Лицензирование и государственная аккредитация Колледжа осуществляется в порядке, установленном законодательством РФ.</w:t>
      </w:r>
    </w:p>
    <w:p w:rsidR="008E2A54" w:rsidRPr="00A3623B" w:rsidRDefault="00EA5CC1" w:rsidP="00A3623B">
      <w:pPr>
        <w:spacing w:line="276" w:lineRule="auto"/>
        <w:ind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1.7 Колледж имеет в своей структуре отделения и другие структурные подразделения, на которые распространяется действие настоящего Положения.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13701F">
      <w:pPr>
        <w:numPr>
          <w:ilvl w:val="0"/>
          <w:numId w:val="3"/>
        </w:numPr>
        <w:tabs>
          <w:tab w:val="left" w:pos="1340"/>
        </w:tabs>
        <w:spacing w:line="276" w:lineRule="auto"/>
        <w:ind w:left="1340" w:hanging="281"/>
        <w:jc w:val="center"/>
        <w:rPr>
          <w:rFonts w:eastAsia="Times New Roman"/>
          <w:b/>
          <w:bCs/>
          <w:sz w:val="24"/>
          <w:szCs w:val="24"/>
        </w:rPr>
      </w:pPr>
      <w:r w:rsidRPr="00A3623B">
        <w:rPr>
          <w:rFonts w:eastAsia="Times New Roman"/>
          <w:b/>
          <w:bCs/>
          <w:sz w:val="24"/>
          <w:szCs w:val="24"/>
        </w:rPr>
        <w:t xml:space="preserve">Работники </w:t>
      </w:r>
      <w:r w:rsidR="00292907">
        <w:rPr>
          <w:rFonts w:eastAsia="Times New Roman"/>
          <w:b/>
          <w:bCs/>
          <w:sz w:val="24"/>
          <w:szCs w:val="24"/>
        </w:rPr>
        <w:t>П</w:t>
      </w:r>
      <w:r w:rsidR="0013701F">
        <w:rPr>
          <w:rFonts w:eastAsia="Times New Roman"/>
          <w:b/>
          <w:bCs/>
          <w:sz w:val="24"/>
          <w:szCs w:val="24"/>
        </w:rPr>
        <w:t>рофессионального образовательного учреждения «Международный колледж «Полиглот»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13701F">
      <w:pPr>
        <w:tabs>
          <w:tab w:val="left" w:pos="8140"/>
          <w:tab w:val="left" w:pos="7760"/>
          <w:tab w:val="left" w:pos="6160"/>
          <w:tab w:val="left" w:pos="4760"/>
          <w:tab w:val="left" w:pos="3380"/>
          <w:tab w:val="left" w:pos="1320"/>
        </w:tabs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2.1</w:t>
      </w:r>
      <w:proofErr w:type="gramStart"/>
      <w:r w:rsidR="0013701F">
        <w:rPr>
          <w:sz w:val="24"/>
          <w:szCs w:val="24"/>
        </w:rPr>
        <w:t xml:space="preserve"> </w:t>
      </w:r>
      <w:r w:rsidR="0013701F">
        <w:rPr>
          <w:rFonts w:eastAsia="Times New Roman"/>
          <w:sz w:val="24"/>
          <w:szCs w:val="24"/>
        </w:rPr>
        <w:t>К</w:t>
      </w:r>
      <w:proofErr w:type="gramEnd"/>
      <w:r w:rsidR="0013701F">
        <w:rPr>
          <w:rFonts w:eastAsia="Times New Roman"/>
          <w:sz w:val="24"/>
          <w:szCs w:val="24"/>
        </w:rPr>
        <w:t xml:space="preserve"> работникам Колледжа относятся педагогические </w:t>
      </w:r>
      <w:r w:rsidRPr="00A3623B">
        <w:rPr>
          <w:rFonts w:eastAsia="Times New Roman"/>
          <w:sz w:val="24"/>
          <w:szCs w:val="24"/>
        </w:rPr>
        <w:t>работники,</w:t>
      </w:r>
      <w:r w:rsidR="0013701F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инженерно-технические, административно-хозяйственные, производственные, учебно-вспомогательные, медицинские и иные работники, осуществляющие вспомогательные функции.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2.2 Работники Колледжа обязаны соблюдать трудовое законодательство, Федеральный Закон «Об образовании в РФ», Устав, правила внутреннего распорядка, должностные инструкции, строго следовать профессиональной этике.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2.3 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2.4 Руководство Колледжа создает необходимые условия для повышения квалификации работников. Повышение квалификации педагогических работников проводится не реже одного раза в 3 года.</w:t>
      </w:r>
    </w:p>
    <w:p w:rsidR="008E2A54" w:rsidRPr="00A3623B" w:rsidRDefault="00EA5CC1" w:rsidP="0013701F">
      <w:pPr>
        <w:spacing w:line="276" w:lineRule="auto"/>
        <w:ind w:right="20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2.5 Аттестация педагогических работников в целях подтверждения соответствия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Колледжем.</w:t>
      </w:r>
    </w:p>
    <w:p w:rsidR="008E2A54" w:rsidRPr="00A3623B" w:rsidRDefault="00EA5CC1" w:rsidP="0013701F">
      <w:pPr>
        <w:spacing w:line="276" w:lineRule="auto"/>
        <w:ind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2.6 Учебная нагрузка на учебный год для преподавателей Колледжа определяется тарификацией и не должна превышать установленного на учебный год размера максимальной нагрузки.</w:t>
      </w:r>
    </w:p>
    <w:p w:rsidR="008E2A54" w:rsidRPr="00A3623B" w:rsidRDefault="00EA5CC1" w:rsidP="0013701F">
      <w:pPr>
        <w:spacing w:line="276" w:lineRule="auto"/>
        <w:ind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2.7</w:t>
      </w:r>
      <w:proofErr w:type="gramStart"/>
      <w:r w:rsidRPr="00A3623B">
        <w:rPr>
          <w:rFonts w:eastAsia="Times New Roman"/>
          <w:sz w:val="24"/>
          <w:szCs w:val="24"/>
        </w:rPr>
        <w:t xml:space="preserve"> З</w:t>
      </w:r>
      <w:proofErr w:type="gramEnd"/>
      <w:r w:rsidRPr="00A3623B">
        <w:rPr>
          <w:rFonts w:eastAsia="Times New Roman"/>
          <w:sz w:val="24"/>
          <w:szCs w:val="24"/>
        </w:rPr>
        <w:t>а успехи в учебной, методической, научной и воспитательной работе и другой Уставной деятельности Колледжа для сотрудников устанавливаются различные формы нематериального и материального поощрения.</w:t>
      </w:r>
    </w:p>
    <w:p w:rsidR="008E2A54" w:rsidRPr="00A3623B" w:rsidRDefault="00EA5CC1" w:rsidP="0013701F">
      <w:pPr>
        <w:spacing w:line="276" w:lineRule="auto"/>
        <w:ind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2.8 </w:t>
      </w:r>
      <w:proofErr w:type="gramStart"/>
      <w:r w:rsidRPr="00A3623B">
        <w:rPr>
          <w:rFonts w:eastAsia="Times New Roman"/>
          <w:sz w:val="24"/>
          <w:szCs w:val="24"/>
        </w:rPr>
        <w:t>Контроль за</w:t>
      </w:r>
      <w:proofErr w:type="gramEnd"/>
      <w:r w:rsidRPr="00A3623B">
        <w:rPr>
          <w:rFonts w:eastAsia="Times New Roman"/>
          <w:sz w:val="24"/>
          <w:szCs w:val="24"/>
        </w:rPr>
        <w:t xml:space="preserve"> деятельностью педагогических работников по организации и содержанию образовательной деятельности осуществляется администрацией Колледжа.</w:t>
      </w:r>
    </w:p>
    <w:p w:rsidR="008E2A54" w:rsidRPr="00A3623B" w:rsidRDefault="00EA5CC1" w:rsidP="00A3623B">
      <w:pPr>
        <w:spacing w:line="276" w:lineRule="auto"/>
        <w:ind w:left="820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Объектами контроля являются:</w:t>
      </w:r>
    </w:p>
    <w:p w:rsidR="008E2A54" w:rsidRPr="00A3623B" w:rsidRDefault="00EA5CC1" w:rsidP="0013701F">
      <w:pPr>
        <w:spacing w:line="276" w:lineRule="auto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а) Учебно-методическое обеспечение учебного процесса: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101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основные профессиональные образовательные программы подготовки специалистов среднего звена (далее по тексту – ОПОП);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lastRenderedPageBreak/>
        <w:t>методические материалы, обеспечивающие образовательный процесс;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1104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рабочие программы и их соответствие содержанию требованиям Федерального государственного образовательного стандарта;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календарно-тематические планы;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планы семинарских занятий;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дидактические материалы по темам изучаемой дисциплины;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рекомендации по курсовому (дипломному) проектированию;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рекомендаций по этапам практики;</w:t>
      </w:r>
    </w:p>
    <w:p w:rsidR="008E2A54" w:rsidRPr="0013701F" w:rsidRDefault="00EA5CC1" w:rsidP="0013701F">
      <w:pPr>
        <w:pStyle w:val="a6"/>
        <w:numPr>
          <w:ilvl w:val="0"/>
          <w:numId w:val="13"/>
        </w:numPr>
        <w:tabs>
          <w:tab w:val="left" w:pos="1075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материалы для проведения текущей, промежуточной аттестации и итоговой аттестации (вопросы, задания, билеты).</w:t>
      </w:r>
    </w:p>
    <w:p w:rsidR="008E2A54" w:rsidRPr="00A3623B" w:rsidRDefault="00EA5CC1" w:rsidP="0013701F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б) Научно-методическая деятельность:</w:t>
      </w:r>
    </w:p>
    <w:p w:rsidR="008E2A54" w:rsidRPr="0013701F" w:rsidRDefault="00EA5CC1" w:rsidP="0013701F">
      <w:pPr>
        <w:pStyle w:val="a6"/>
        <w:numPr>
          <w:ilvl w:val="0"/>
          <w:numId w:val="14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методические рекомендации по дисциплине;</w:t>
      </w:r>
    </w:p>
    <w:p w:rsidR="008E2A54" w:rsidRPr="0013701F" w:rsidRDefault="00EA5CC1" w:rsidP="0013701F">
      <w:pPr>
        <w:pStyle w:val="a6"/>
        <w:numPr>
          <w:ilvl w:val="0"/>
          <w:numId w:val="14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конспекты лекций, рабочие тетради, учебно-методические пособия;</w:t>
      </w:r>
    </w:p>
    <w:p w:rsidR="008E2A54" w:rsidRPr="0013701F" w:rsidRDefault="00EA5CC1" w:rsidP="0013701F">
      <w:pPr>
        <w:pStyle w:val="a6"/>
        <w:numPr>
          <w:ilvl w:val="0"/>
          <w:numId w:val="14"/>
        </w:numPr>
        <w:tabs>
          <w:tab w:val="left" w:pos="1015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работа над методической темой, внедрение в учебный процесс новых педагогических технологий;</w:t>
      </w:r>
    </w:p>
    <w:p w:rsidR="008E2A54" w:rsidRPr="0013701F" w:rsidRDefault="00EA5CC1" w:rsidP="0013701F">
      <w:pPr>
        <w:pStyle w:val="a6"/>
        <w:numPr>
          <w:ilvl w:val="0"/>
          <w:numId w:val="14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участие в научно-методических конференциях и семинарах.</w:t>
      </w:r>
    </w:p>
    <w:p w:rsidR="0013701F" w:rsidRDefault="00EA5CC1" w:rsidP="0013701F">
      <w:pPr>
        <w:spacing w:line="276" w:lineRule="auto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в) Исследовательская деятельность:</w:t>
      </w:r>
    </w:p>
    <w:p w:rsidR="008E2A54" w:rsidRPr="0013701F" w:rsidRDefault="00EA5CC1" w:rsidP="0013701F">
      <w:pPr>
        <w:pStyle w:val="a6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заключение хозяйственных договоров с учреждениями и предприятиями;</w:t>
      </w:r>
    </w:p>
    <w:p w:rsidR="008E2A54" w:rsidRPr="0013701F" w:rsidRDefault="00EA5CC1" w:rsidP="0013701F">
      <w:pPr>
        <w:pStyle w:val="a6"/>
        <w:numPr>
          <w:ilvl w:val="0"/>
          <w:numId w:val="15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опытно-экспериментальная работа студентов и преподавателей</w:t>
      </w:r>
      <w:r w:rsidRPr="0013701F">
        <w:rPr>
          <w:rFonts w:eastAsia="Times New Roman"/>
          <w:i/>
          <w:iCs/>
          <w:sz w:val="24"/>
          <w:szCs w:val="24"/>
        </w:rPr>
        <w:t>;</w:t>
      </w:r>
    </w:p>
    <w:p w:rsidR="008E2A54" w:rsidRPr="0013701F" w:rsidRDefault="00EA5CC1" w:rsidP="0013701F">
      <w:pPr>
        <w:pStyle w:val="a6"/>
        <w:numPr>
          <w:ilvl w:val="0"/>
          <w:numId w:val="15"/>
        </w:numPr>
        <w:tabs>
          <w:tab w:val="left" w:pos="1202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участие в открытых конкурсах, проводимых Министерством образования и науки РФ, Министерством образования и науки Челябинской области.</w:t>
      </w:r>
    </w:p>
    <w:p w:rsidR="008E2A54" w:rsidRPr="00A3623B" w:rsidRDefault="00EA5CC1" w:rsidP="0013701F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г) Организация проведения учебных занятий:</w:t>
      </w:r>
    </w:p>
    <w:p w:rsidR="008E2A54" w:rsidRPr="0013701F" w:rsidRDefault="00EA5CC1" w:rsidP="0013701F">
      <w:pPr>
        <w:pStyle w:val="a6"/>
        <w:numPr>
          <w:ilvl w:val="0"/>
          <w:numId w:val="16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выполнение учебного плана;</w:t>
      </w:r>
    </w:p>
    <w:p w:rsidR="008E2A54" w:rsidRPr="0013701F" w:rsidRDefault="00EA5CC1" w:rsidP="0013701F">
      <w:pPr>
        <w:pStyle w:val="a6"/>
        <w:numPr>
          <w:ilvl w:val="0"/>
          <w:numId w:val="16"/>
        </w:numPr>
        <w:tabs>
          <w:tab w:val="left" w:pos="1097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соответствие содержания занятий программам курса по учебным дисциплинам (учебные элементы);</w:t>
      </w:r>
    </w:p>
    <w:p w:rsidR="008E2A54" w:rsidRPr="0013701F" w:rsidRDefault="00EA5CC1" w:rsidP="0013701F">
      <w:pPr>
        <w:pStyle w:val="a6"/>
        <w:numPr>
          <w:ilvl w:val="0"/>
          <w:numId w:val="16"/>
        </w:numPr>
        <w:tabs>
          <w:tab w:val="left" w:pos="1133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построение учебного занятия: профессиональная направленность занятия, оптимальность темпа, рациональность плана занятия, правильность и доступность поставленных перед студентами задач, завершенность занятия;</w:t>
      </w:r>
    </w:p>
    <w:p w:rsidR="008E2A54" w:rsidRPr="0013701F" w:rsidRDefault="00EA5CC1" w:rsidP="0013701F">
      <w:pPr>
        <w:pStyle w:val="a6"/>
        <w:numPr>
          <w:ilvl w:val="0"/>
          <w:numId w:val="16"/>
        </w:numPr>
        <w:tabs>
          <w:tab w:val="left" w:pos="98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использование различных методов обучения;</w:t>
      </w:r>
    </w:p>
    <w:p w:rsidR="008E2A54" w:rsidRPr="0013701F" w:rsidRDefault="00EA5CC1" w:rsidP="0013701F">
      <w:pPr>
        <w:pStyle w:val="a6"/>
        <w:numPr>
          <w:ilvl w:val="0"/>
          <w:numId w:val="16"/>
        </w:numPr>
        <w:tabs>
          <w:tab w:val="left" w:pos="1118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формирование новых понятий, умений, ознакомление с новыми достижениями в области преподаваемой дисциплины;</w:t>
      </w:r>
    </w:p>
    <w:p w:rsidR="008E2A54" w:rsidRPr="0013701F" w:rsidRDefault="00EA5CC1" w:rsidP="00A8128A">
      <w:pPr>
        <w:pStyle w:val="a6"/>
        <w:numPr>
          <w:ilvl w:val="0"/>
          <w:numId w:val="16"/>
        </w:numPr>
        <w:tabs>
          <w:tab w:val="left" w:pos="1106"/>
          <w:tab w:val="left" w:pos="10065"/>
        </w:tabs>
        <w:spacing w:line="276" w:lineRule="auto"/>
        <w:ind w:right="-66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объективное определение уровня успеваемости в соответствии с утвержденными критериями оценок знаний, умений и навыков;</w:t>
      </w:r>
    </w:p>
    <w:p w:rsidR="008E2A54" w:rsidRPr="0013701F" w:rsidRDefault="00EA5CC1" w:rsidP="00A8128A">
      <w:pPr>
        <w:pStyle w:val="a6"/>
        <w:numPr>
          <w:ilvl w:val="0"/>
          <w:numId w:val="16"/>
        </w:numPr>
        <w:tabs>
          <w:tab w:val="left" w:pos="1157"/>
          <w:tab w:val="left" w:pos="10065"/>
        </w:tabs>
        <w:spacing w:line="276" w:lineRule="auto"/>
        <w:ind w:right="-66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организация учебно-пространственной среды (дизайн интерьера учебного кабинета, соблюдение требований охраны труда и здоровья);</w:t>
      </w:r>
    </w:p>
    <w:p w:rsidR="008E2A54" w:rsidRPr="0013701F" w:rsidRDefault="00EA5CC1" w:rsidP="00A8128A">
      <w:pPr>
        <w:pStyle w:val="a6"/>
        <w:numPr>
          <w:ilvl w:val="0"/>
          <w:numId w:val="16"/>
        </w:numPr>
        <w:tabs>
          <w:tab w:val="left" w:pos="1054"/>
          <w:tab w:val="left" w:pos="10065"/>
        </w:tabs>
        <w:spacing w:line="276" w:lineRule="auto"/>
        <w:ind w:right="-66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готовность преподавателя (внешний вид, эмоциональное состояние, соответствие изучаемого материала требованиям программы);</w:t>
      </w:r>
    </w:p>
    <w:p w:rsidR="008E2A54" w:rsidRPr="0013701F" w:rsidRDefault="00EA5CC1" w:rsidP="00A8128A">
      <w:pPr>
        <w:pStyle w:val="a6"/>
        <w:numPr>
          <w:ilvl w:val="0"/>
          <w:numId w:val="16"/>
        </w:numPr>
        <w:tabs>
          <w:tab w:val="left" w:pos="1126"/>
          <w:tab w:val="left" w:pos="10065"/>
        </w:tabs>
        <w:spacing w:line="276" w:lineRule="auto"/>
        <w:ind w:right="-66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регулярное проведение контроля (не реже 1 раза в месяц) за успеваемостью студентов и проведение работы по повышению качества успеваемости;</w:t>
      </w:r>
    </w:p>
    <w:p w:rsidR="008E2A54" w:rsidRPr="0013701F" w:rsidRDefault="00EA5CC1" w:rsidP="00A8128A">
      <w:pPr>
        <w:pStyle w:val="a6"/>
        <w:numPr>
          <w:ilvl w:val="0"/>
          <w:numId w:val="16"/>
        </w:numPr>
        <w:tabs>
          <w:tab w:val="left" w:pos="980"/>
          <w:tab w:val="left" w:pos="10065"/>
        </w:tabs>
        <w:spacing w:line="276" w:lineRule="auto"/>
        <w:ind w:right="-66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соблюдение временного режима занятия;</w:t>
      </w:r>
    </w:p>
    <w:p w:rsidR="008E2A54" w:rsidRPr="0013701F" w:rsidRDefault="00EA5CC1" w:rsidP="00A8128A">
      <w:pPr>
        <w:pStyle w:val="a6"/>
        <w:numPr>
          <w:ilvl w:val="0"/>
          <w:numId w:val="16"/>
        </w:numPr>
        <w:tabs>
          <w:tab w:val="left" w:pos="980"/>
          <w:tab w:val="left" w:pos="10065"/>
        </w:tabs>
        <w:spacing w:line="276" w:lineRule="auto"/>
        <w:ind w:right="-66"/>
        <w:jc w:val="both"/>
        <w:rPr>
          <w:rFonts w:eastAsia="Times New Roman"/>
          <w:sz w:val="24"/>
          <w:szCs w:val="24"/>
        </w:rPr>
      </w:pPr>
      <w:r w:rsidRPr="0013701F">
        <w:rPr>
          <w:rFonts w:eastAsia="Times New Roman"/>
          <w:sz w:val="24"/>
          <w:szCs w:val="24"/>
        </w:rPr>
        <w:t>коммуникативные качества преподавателя.</w:t>
      </w:r>
    </w:p>
    <w:p w:rsidR="008E2A54" w:rsidRPr="00A3623B" w:rsidRDefault="00EA5CC1" w:rsidP="00A3623B">
      <w:pPr>
        <w:spacing w:line="276" w:lineRule="auto"/>
        <w:ind w:left="820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2.9 Требования к педагогическим работникам.</w:t>
      </w:r>
    </w:p>
    <w:p w:rsidR="008E2A54" w:rsidRPr="00A3623B" w:rsidRDefault="00EA5CC1" w:rsidP="00A3623B">
      <w:pPr>
        <w:spacing w:line="276" w:lineRule="auto"/>
        <w:ind w:left="40" w:firstLine="710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Право на занятие педагогической деятельностью в Колледже имеют лица, имеющие среднее профессиональное или высшее образование и отвечающие квалификационным </w:t>
      </w:r>
      <w:r w:rsidRPr="00A3623B">
        <w:rPr>
          <w:rFonts w:eastAsia="Times New Roman"/>
          <w:sz w:val="24"/>
          <w:szCs w:val="24"/>
        </w:rPr>
        <w:lastRenderedPageBreak/>
        <w:t>требованиям, указанным в квалификационных справочниках, и (или) профессиональным стандартам.</w:t>
      </w:r>
    </w:p>
    <w:p w:rsidR="008E2A54" w:rsidRPr="00A3623B" w:rsidRDefault="00EA5CC1" w:rsidP="00A8128A">
      <w:pPr>
        <w:spacing w:line="276" w:lineRule="auto"/>
        <w:ind w:left="40" w:right="-66" w:firstLine="710"/>
        <w:jc w:val="both"/>
        <w:rPr>
          <w:sz w:val="24"/>
          <w:szCs w:val="24"/>
        </w:rPr>
      </w:pPr>
      <w:proofErr w:type="gramStart"/>
      <w:r w:rsidRPr="00A3623B">
        <w:rPr>
          <w:rFonts w:eastAsia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</w:t>
      </w:r>
      <w:proofErr w:type="gramEnd"/>
    </w:p>
    <w:p w:rsidR="008E2A54" w:rsidRPr="00A3623B" w:rsidRDefault="00EA5CC1" w:rsidP="00A3623B">
      <w:pPr>
        <w:spacing w:line="276" w:lineRule="auto"/>
        <w:ind w:left="40" w:right="420" w:firstLine="710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2.10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E2A54" w:rsidRPr="00A3623B" w:rsidRDefault="00EA5CC1" w:rsidP="00A8128A">
      <w:pPr>
        <w:spacing w:line="276" w:lineRule="auto"/>
        <w:ind w:left="40" w:right="-66" w:firstLine="710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2.11 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</w:t>
      </w:r>
    </w:p>
    <w:p w:rsidR="008E2A54" w:rsidRPr="00A3623B" w:rsidRDefault="00EA5CC1" w:rsidP="00A8128A">
      <w:pPr>
        <w:spacing w:line="276" w:lineRule="auto"/>
        <w:ind w:left="40" w:right="-66" w:firstLine="710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2.12 Педагогические работники ведут и оформляют отчетную документацию (журналы теоретического обучения, производственного обучения, педагогической нагрузки, зачетно-экзаменационные ведомости, зачетные книжки, другие документы) в соответствии с требованиями Колледжа.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13701F" w:rsidRDefault="00EA5CC1" w:rsidP="0013701F">
      <w:pPr>
        <w:pStyle w:val="a6"/>
        <w:numPr>
          <w:ilvl w:val="0"/>
          <w:numId w:val="3"/>
        </w:numPr>
        <w:spacing w:line="276" w:lineRule="auto"/>
        <w:jc w:val="center"/>
        <w:rPr>
          <w:sz w:val="24"/>
          <w:szCs w:val="24"/>
        </w:rPr>
      </w:pPr>
      <w:r w:rsidRPr="0013701F">
        <w:rPr>
          <w:rFonts w:eastAsia="Times New Roman"/>
          <w:b/>
          <w:bCs/>
          <w:sz w:val="24"/>
          <w:szCs w:val="24"/>
        </w:rPr>
        <w:t>Режим занятий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A8128A">
      <w:pPr>
        <w:spacing w:line="276" w:lineRule="auto"/>
        <w:ind w:right="-66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3.1 Режим занятий определяет занятость обучающихся в период освоения ими образовательных программ.</w:t>
      </w:r>
    </w:p>
    <w:p w:rsidR="008E2A54" w:rsidRPr="00A3623B" w:rsidRDefault="00EA5CC1" w:rsidP="00A8128A">
      <w:pPr>
        <w:spacing w:line="276" w:lineRule="auto"/>
        <w:ind w:right="-66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3.2 Учебный год в Колледже начинается, как правило, 1 сентября и заканчивается в соответствии с учебным планом соответствующей образовательной программы. Начало учебного года может переноситься Колледжем при реализации образовательной программы среднего профессионального образования в очно-заочной форме обучения не более чем на один месяц, в заочной форме обучения - не более чем на три месяца.</w:t>
      </w:r>
    </w:p>
    <w:p w:rsidR="008E2A54" w:rsidRPr="00A3623B" w:rsidRDefault="00EA5CC1" w:rsidP="00A8128A">
      <w:pPr>
        <w:spacing w:line="276" w:lineRule="auto"/>
        <w:ind w:right="-66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3.3</w:t>
      </w:r>
      <w:proofErr w:type="gramStart"/>
      <w:r w:rsidRPr="00A3623B">
        <w:rPr>
          <w:rFonts w:eastAsia="Times New Roman"/>
          <w:sz w:val="24"/>
          <w:szCs w:val="24"/>
        </w:rPr>
        <w:t xml:space="preserve"> В</w:t>
      </w:r>
      <w:proofErr w:type="gramEnd"/>
      <w:r w:rsidRPr="00A3623B">
        <w:rPr>
          <w:rFonts w:eastAsia="Times New Roman"/>
          <w:sz w:val="24"/>
          <w:szCs w:val="24"/>
        </w:rPr>
        <w:t xml:space="preserve"> процессе освоения образовательных программ среднего профессионального образования обучающимся предоставляются каникулы.</w:t>
      </w:r>
    </w:p>
    <w:p w:rsidR="008E2A54" w:rsidRPr="00A3623B" w:rsidRDefault="00EA5CC1" w:rsidP="00A8128A">
      <w:pPr>
        <w:spacing w:line="276" w:lineRule="auto"/>
        <w:ind w:right="-66" w:firstLine="709"/>
        <w:jc w:val="both"/>
        <w:rPr>
          <w:sz w:val="24"/>
          <w:szCs w:val="24"/>
        </w:rPr>
      </w:pPr>
      <w:proofErr w:type="gramStart"/>
      <w:r w:rsidRPr="00A3623B">
        <w:rPr>
          <w:rFonts w:eastAsia="Times New Roman"/>
          <w:sz w:val="24"/>
          <w:szCs w:val="24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период, - при сроке получения среднего профессионального образования более одного года.</w:t>
      </w:r>
      <w:proofErr w:type="gramEnd"/>
    </w:p>
    <w:p w:rsidR="008E2A54" w:rsidRPr="00A3623B" w:rsidRDefault="00EA5CC1" w:rsidP="00A8128A">
      <w:pPr>
        <w:spacing w:line="276" w:lineRule="auto"/>
        <w:ind w:right="-66" w:firstLine="709"/>
        <w:jc w:val="both"/>
        <w:rPr>
          <w:sz w:val="24"/>
          <w:szCs w:val="24"/>
        </w:rPr>
      </w:pPr>
      <w:proofErr w:type="gramStart"/>
      <w:r w:rsidRPr="00A3623B">
        <w:rPr>
          <w:rFonts w:eastAsia="Times New Roman"/>
          <w:sz w:val="24"/>
          <w:szCs w:val="24"/>
        </w:rPr>
        <w:t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  <w:proofErr w:type="gramEnd"/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3.4 Объем обязательных аудиторных занятий и практики по очной форме обучения не должен превышать 36 академических часов в неделю, а с учетом самостоятельной работы - не более 54 часов в неделю. Продолжительность учебной недели - </w:t>
      </w:r>
      <w:r w:rsidR="0013701F">
        <w:rPr>
          <w:rFonts w:eastAsia="Times New Roman"/>
          <w:sz w:val="24"/>
          <w:szCs w:val="24"/>
        </w:rPr>
        <w:t>5</w:t>
      </w:r>
      <w:r w:rsidRPr="00A3623B">
        <w:rPr>
          <w:rFonts w:eastAsia="Times New Roman"/>
          <w:sz w:val="24"/>
          <w:szCs w:val="24"/>
        </w:rPr>
        <w:t xml:space="preserve"> рабочих (учебных) дней.</w:t>
      </w:r>
    </w:p>
    <w:p w:rsidR="008E2A54" w:rsidRPr="00A3623B" w:rsidRDefault="00EA5CC1" w:rsidP="0013701F">
      <w:pPr>
        <w:spacing w:line="276" w:lineRule="auto"/>
        <w:ind w:right="20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Для всех видов аудиторных занятий академический час устанавливается 45 минут. Продолжительность занятия 90 минут (пара).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для обучающихся, должен составлять, как правило, не более 6 учебных (аудиторных) занятий (3 пар). Продолжительность обязательных учебных</w:t>
      </w:r>
      <w:r w:rsidR="0013701F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 xml:space="preserve">(аудиторных) занятий при заочной форме не должна, как правило, превышать 8 часов (4 пар) в день. Продолжительность перемен между учебными занятиями должна составлять не менее 10 минут, большой перемены </w:t>
      </w:r>
      <w:r w:rsidR="0013701F">
        <w:rPr>
          <w:rFonts w:eastAsia="Times New Roman"/>
          <w:sz w:val="24"/>
          <w:szCs w:val="24"/>
        </w:rPr>
        <w:t>3</w:t>
      </w:r>
      <w:r w:rsidRPr="00A3623B">
        <w:rPr>
          <w:rFonts w:eastAsia="Times New Roman"/>
          <w:sz w:val="24"/>
          <w:szCs w:val="24"/>
        </w:rPr>
        <w:t>0 минут (после 2-ой пары).</w:t>
      </w:r>
    </w:p>
    <w:p w:rsidR="008E2A54" w:rsidRPr="00A3623B" w:rsidRDefault="00EA5CC1" w:rsidP="0013701F">
      <w:pPr>
        <w:spacing w:line="276" w:lineRule="auto"/>
        <w:ind w:right="-12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lastRenderedPageBreak/>
        <w:t xml:space="preserve">3.5 Численность обучающихся в учебной группе составляет, как правило, не более 25 человек. Исходя из специфики учебные занятия и практика могут проводиться Колледжем с группами </w:t>
      </w:r>
      <w:proofErr w:type="gramStart"/>
      <w:r w:rsidRPr="00A3623B">
        <w:rPr>
          <w:rFonts w:eastAsia="Times New Roman"/>
          <w:sz w:val="24"/>
          <w:szCs w:val="24"/>
        </w:rPr>
        <w:t>обучающихся</w:t>
      </w:r>
      <w:proofErr w:type="gramEnd"/>
      <w:r w:rsidRPr="00A3623B">
        <w:rPr>
          <w:rFonts w:eastAsia="Times New Roman"/>
          <w:sz w:val="24"/>
          <w:szCs w:val="24"/>
        </w:rPr>
        <w:t xml:space="preserve"> меньшей</w:t>
      </w:r>
      <w:r w:rsidR="0013701F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численности и отдельными обучающимися, а также с разделением группы на подгруппы.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Колле</w:t>
      </w:r>
      <w:proofErr w:type="gramStart"/>
      <w:r w:rsidRPr="00A3623B">
        <w:rPr>
          <w:rFonts w:eastAsia="Times New Roman"/>
          <w:sz w:val="24"/>
          <w:szCs w:val="24"/>
        </w:rPr>
        <w:t>дж впр</w:t>
      </w:r>
      <w:proofErr w:type="gramEnd"/>
      <w:r w:rsidRPr="00A3623B">
        <w:rPr>
          <w:rFonts w:eastAsia="Times New Roman"/>
          <w:sz w:val="24"/>
          <w:szCs w:val="24"/>
        </w:rPr>
        <w:t>аве объединять группы обучающихся при проведении учебных занятий в виде лекций.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3.6 Расписание учебных занятий является одним из основных документов, регламентирующих образовательный процесс в колледже по дням недели, специальностям, курсам, студенческим группам (подгруппам), способствует оптимальной организации учебной работы обучающихся и повышает эффективность преподавательской деятельности.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Расписание учебных занятий составляется и утверждается в порядке, предусмотренном Положением «О расписании учебных занятий в </w:t>
      </w:r>
      <w:r w:rsidR="00292907">
        <w:rPr>
          <w:rFonts w:eastAsia="Times New Roman"/>
          <w:sz w:val="24"/>
          <w:szCs w:val="24"/>
        </w:rPr>
        <w:t>П</w:t>
      </w:r>
      <w:r w:rsidR="0013701F">
        <w:rPr>
          <w:rFonts w:eastAsia="Times New Roman"/>
          <w:sz w:val="24"/>
          <w:szCs w:val="24"/>
        </w:rPr>
        <w:t>рофессиональном образовательном учреждении «Международный колледж «Полиглот»</w:t>
      </w:r>
      <w:r w:rsidRPr="00A3623B">
        <w:rPr>
          <w:rFonts w:eastAsia="Times New Roman"/>
          <w:sz w:val="24"/>
          <w:szCs w:val="24"/>
        </w:rPr>
        <w:t>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Расписание занятий представлено на информационных стендах и на сайте колледжа.</w:t>
      </w:r>
    </w:p>
    <w:p w:rsidR="008E2A54" w:rsidRPr="00A3623B" w:rsidRDefault="00EA5CC1" w:rsidP="0013701F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3.7 Учебные занятия проводятся в </w:t>
      </w:r>
      <w:r w:rsidR="0013701F">
        <w:rPr>
          <w:rFonts w:eastAsia="Times New Roman"/>
          <w:sz w:val="24"/>
          <w:szCs w:val="24"/>
        </w:rPr>
        <w:t xml:space="preserve">одну </w:t>
      </w:r>
      <w:r w:rsidRPr="00A3623B">
        <w:rPr>
          <w:rFonts w:eastAsia="Times New Roman"/>
          <w:sz w:val="24"/>
          <w:szCs w:val="24"/>
        </w:rPr>
        <w:t>смен</w:t>
      </w:r>
      <w:r w:rsidR="0013701F">
        <w:rPr>
          <w:rFonts w:eastAsia="Times New Roman"/>
          <w:sz w:val="24"/>
          <w:szCs w:val="24"/>
        </w:rPr>
        <w:t>у</w:t>
      </w:r>
      <w:r w:rsidRPr="00A3623B">
        <w:rPr>
          <w:rFonts w:eastAsia="Times New Roman"/>
          <w:sz w:val="24"/>
          <w:szCs w:val="24"/>
        </w:rPr>
        <w:t>. Начало занятий в 8:</w:t>
      </w:r>
      <w:r w:rsidR="0013701F">
        <w:rPr>
          <w:rFonts w:eastAsia="Times New Roman"/>
          <w:sz w:val="24"/>
          <w:szCs w:val="24"/>
        </w:rPr>
        <w:t>3</w:t>
      </w:r>
      <w:r w:rsidRPr="00A3623B">
        <w:rPr>
          <w:rFonts w:eastAsia="Times New Roman"/>
          <w:sz w:val="24"/>
          <w:szCs w:val="24"/>
        </w:rPr>
        <w:t>0 час. Продолжительность аудиторных занятий для студентов не более 8 часов</w:t>
      </w:r>
      <w:r w:rsidR="0013701F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день. Проведение сдвоенных занятий допускается по всем дисциплинам, междисциплинарным курсам, учебной практике.</w:t>
      </w:r>
    </w:p>
    <w:p w:rsidR="008E2A54" w:rsidRPr="00A3623B" w:rsidRDefault="00EA5CC1" w:rsidP="0013701F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proofErr w:type="gramStart"/>
      <w:r w:rsidRPr="00A3623B">
        <w:rPr>
          <w:rFonts w:eastAsia="Times New Roman"/>
          <w:sz w:val="24"/>
          <w:szCs w:val="24"/>
        </w:rPr>
        <w:t>3.8 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планом.</w:t>
      </w:r>
      <w:proofErr w:type="gramEnd"/>
    </w:p>
    <w:p w:rsidR="008E2A54" w:rsidRPr="00A3623B" w:rsidRDefault="00EA5CC1" w:rsidP="0013701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3.9</w:t>
      </w:r>
      <w:proofErr w:type="gramStart"/>
      <w:r w:rsidRPr="00A3623B">
        <w:rPr>
          <w:rFonts w:eastAsia="Times New Roman"/>
          <w:sz w:val="24"/>
          <w:szCs w:val="24"/>
        </w:rPr>
        <w:t xml:space="preserve"> В</w:t>
      </w:r>
      <w:proofErr w:type="gramEnd"/>
      <w:r w:rsidRPr="00A3623B">
        <w:rPr>
          <w:rFonts w:eastAsia="Times New Roman"/>
          <w:sz w:val="24"/>
          <w:szCs w:val="24"/>
        </w:rPr>
        <w:t xml:space="preserve"> расписании указываются название учебных дисциплин в соответствии с учебным планом, номера аудиторий, в которых проводятся занятия, фамилия и инициалы преподавателя.</w:t>
      </w:r>
    </w:p>
    <w:p w:rsidR="008E2A54" w:rsidRPr="00A3623B" w:rsidRDefault="00EA5CC1" w:rsidP="0013701F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3.10 Продолжительность перемен во время учебных занятий составляет 10 минут. Для питания студентов предусматрива</w:t>
      </w:r>
      <w:r w:rsidR="0013701F">
        <w:rPr>
          <w:rFonts w:eastAsia="Times New Roman"/>
          <w:sz w:val="24"/>
          <w:szCs w:val="24"/>
        </w:rPr>
        <w:t>е</w:t>
      </w:r>
      <w:r w:rsidRPr="00A3623B">
        <w:rPr>
          <w:rFonts w:eastAsia="Times New Roman"/>
          <w:sz w:val="24"/>
          <w:szCs w:val="24"/>
        </w:rPr>
        <w:t xml:space="preserve">тся перерыв </w:t>
      </w:r>
      <w:r w:rsidR="0013701F">
        <w:rPr>
          <w:rFonts w:eastAsia="Times New Roman"/>
          <w:sz w:val="24"/>
          <w:szCs w:val="24"/>
        </w:rPr>
        <w:t>в 3</w:t>
      </w:r>
      <w:r w:rsidRPr="00A3623B">
        <w:rPr>
          <w:rFonts w:eastAsia="Times New Roman"/>
          <w:sz w:val="24"/>
          <w:szCs w:val="24"/>
        </w:rPr>
        <w:t>0 минут.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3.11</w:t>
      </w:r>
      <w:proofErr w:type="gramStart"/>
      <w:r w:rsidRPr="00A3623B">
        <w:rPr>
          <w:rFonts w:eastAsia="Times New Roman"/>
          <w:sz w:val="24"/>
          <w:szCs w:val="24"/>
        </w:rPr>
        <w:t xml:space="preserve"> З</w:t>
      </w:r>
      <w:proofErr w:type="gramEnd"/>
      <w:r w:rsidRPr="00A3623B">
        <w:rPr>
          <w:rFonts w:eastAsia="Times New Roman"/>
          <w:sz w:val="24"/>
          <w:szCs w:val="24"/>
        </w:rPr>
        <w:t>апрещается преподавателям самовольно переносить время и место учебных занятий.</w:t>
      </w:r>
    </w:p>
    <w:p w:rsidR="008E2A54" w:rsidRPr="00A3623B" w:rsidRDefault="00EA5CC1" w:rsidP="0013701F">
      <w:pPr>
        <w:spacing w:line="276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3.12 Расписание учебных занятий хранится у диспетчера и на учебных отделениях. Ответственность за сохранность данного документа несет </w:t>
      </w:r>
      <w:r w:rsidR="0013701F">
        <w:rPr>
          <w:rFonts w:eastAsia="Times New Roman"/>
          <w:sz w:val="24"/>
          <w:szCs w:val="24"/>
        </w:rPr>
        <w:t>заместитель директора по учебной работе Колледжа</w:t>
      </w:r>
      <w:r w:rsidRPr="00A3623B">
        <w:rPr>
          <w:rFonts w:eastAsia="Times New Roman"/>
          <w:sz w:val="24"/>
          <w:szCs w:val="24"/>
        </w:rPr>
        <w:t>.</w:t>
      </w:r>
    </w:p>
    <w:p w:rsidR="008E2A54" w:rsidRPr="00A3623B" w:rsidRDefault="00EA5CC1" w:rsidP="0013701F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3.13 Расписание звонков в Колледже:</w:t>
      </w:r>
    </w:p>
    <w:p w:rsidR="008E2A54" w:rsidRPr="00A8128A" w:rsidRDefault="00EA5CC1" w:rsidP="00A8128A">
      <w:pPr>
        <w:pStyle w:val="a6"/>
        <w:numPr>
          <w:ilvl w:val="0"/>
          <w:numId w:val="1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8128A">
        <w:rPr>
          <w:rFonts w:eastAsia="Times New Roman"/>
          <w:sz w:val="24"/>
          <w:szCs w:val="24"/>
        </w:rPr>
        <w:t xml:space="preserve">1-я пара </w:t>
      </w:r>
      <w:r w:rsidR="00A8128A" w:rsidRPr="00A8128A">
        <w:rPr>
          <w:rFonts w:eastAsia="Times New Roman"/>
          <w:sz w:val="24"/>
          <w:szCs w:val="24"/>
        </w:rPr>
        <w:t>– 8-</w:t>
      </w:r>
      <w:r w:rsidR="0013701F" w:rsidRPr="00A8128A">
        <w:rPr>
          <w:rFonts w:eastAsia="Times New Roman"/>
          <w:sz w:val="24"/>
          <w:szCs w:val="24"/>
        </w:rPr>
        <w:t>3</w:t>
      </w:r>
      <w:r w:rsidRPr="00A8128A">
        <w:rPr>
          <w:rFonts w:eastAsia="Times New Roman"/>
          <w:sz w:val="24"/>
          <w:szCs w:val="24"/>
        </w:rPr>
        <w:t>0-</w:t>
      </w:r>
      <w:r w:rsidR="0013701F" w:rsidRPr="00A8128A">
        <w:rPr>
          <w:rFonts w:eastAsia="Times New Roman"/>
          <w:sz w:val="24"/>
          <w:szCs w:val="24"/>
        </w:rPr>
        <w:t>10-00</w:t>
      </w:r>
    </w:p>
    <w:p w:rsidR="008E2A54" w:rsidRPr="00A8128A" w:rsidRDefault="00A8128A" w:rsidP="00A8128A">
      <w:pPr>
        <w:pStyle w:val="a6"/>
        <w:numPr>
          <w:ilvl w:val="0"/>
          <w:numId w:val="17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A8128A">
        <w:rPr>
          <w:rFonts w:eastAsia="Times New Roman"/>
          <w:sz w:val="24"/>
          <w:szCs w:val="24"/>
        </w:rPr>
        <w:t>2-я пара -</w:t>
      </w:r>
      <w:r w:rsidR="00EA5CC1" w:rsidRPr="00A8128A">
        <w:rPr>
          <w:rFonts w:eastAsia="Times New Roman"/>
          <w:sz w:val="24"/>
          <w:szCs w:val="24"/>
        </w:rPr>
        <w:t xml:space="preserve"> </w:t>
      </w:r>
      <w:r w:rsidR="0013701F" w:rsidRPr="00A8128A">
        <w:rPr>
          <w:rFonts w:eastAsia="Times New Roman"/>
          <w:sz w:val="24"/>
          <w:szCs w:val="24"/>
        </w:rPr>
        <w:t>10-10-11-40</w:t>
      </w:r>
    </w:p>
    <w:p w:rsidR="008E2A54" w:rsidRPr="00A8128A" w:rsidRDefault="00A8128A" w:rsidP="00A8128A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A8128A">
        <w:rPr>
          <w:rFonts w:eastAsia="Times New Roman"/>
          <w:sz w:val="24"/>
          <w:szCs w:val="24"/>
        </w:rPr>
        <w:t>3-я пара –</w:t>
      </w:r>
      <w:r w:rsidR="00EA5CC1" w:rsidRPr="00A8128A">
        <w:rPr>
          <w:rFonts w:eastAsia="Times New Roman"/>
          <w:sz w:val="24"/>
          <w:szCs w:val="24"/>
        </w:rPr>
        <w:t xml:space="preserve"> </w:t>
      </w:r>
      <w:r w:rsidRPr="00A8128A">
        <w:rPr>
          <w:rFonts w:eastAsia="Times New Roman"/>
          <w:sz w:val="24"/>
          <w:szCs w:val="24"/>
        </w:rPr>
        <w:t>12-10-13-40</w:t>
      </w:r>
    </w:p>
    <w:p w:rsidR="008E2A54" w:rsidRPr="00A8128A" w:rsidRDefault="00EA5CC1" w:rsidP="00A8128A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A8128A">
        <w:rPr>
          <w:rFonts w:eastAsia="Times New Roman"/>
          <w:sz w:val="24"/>
          <w:szCs w:val="24"/>
        </w:rPr>
        <w:t xml:space="preserve">4-я пара </w:t>
      </w:r>
      <w:r w:rsidR="00A8128A" w:rsidRPr="00A8128A">
        <w:rPr>
          <w:rFonts w:eastAsia="Times New Roman"/>
          <w:sz w:val="24"/>
          <w:szCs w:val="24"/>
        </w:rPr>
        <w:t>-13.5</w:t>
      </w:r>
      <w:r w:rsidRPr="00A8128A">
        <w:rPr>
          <w:rFonts w:eastAsia="Times New Roman"/>
          <w:sz w:val="24"/>
          <w:szCs w:val="24"/>
        </w:rPr>
        <w:t>0-1</w:t>
      </w:r>
      <w:r w:rsidR="00A8128A" w:rsidRPr="00A8128A">
        <w:rPr>
          <w:rFonts w:eastAsia="Times New Roman"/>
          <w:sz w:val="24"/>
          <w:szCs w:val="24"/>
        </w:rPr>
        <w:t>5-1</w:t>
      </w:r>
      <w:r w:rsidRPr="00A8128A">
        <w:rPr>
          <w:rFonts w:eastAsia="Times New Roman"/>
          <w:sz w:val="24"/>
          <w:szCs w:val="24"/>
        </w:rPr>
        <w:t>0</w:t>
      </w:r>
    </w:p>
    <w:p w:rsidR="008E2A54" w:rsidRPr="00A8128A" w:rsidRDefault="00A8128A" w:rsidP="00A8128A">
      <w:pPr>
        <w:pStyle w:val="a6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A8128A">
        <w:rPr>
          <w:rFonts w:eastAsia="Times New Roman"/>
          <w:sz w:val="24"/>
          <w:szCs w:val="24"/>
        </w:rPr>
        <w:t>5-я пара – 15-20-16-4</w:t>
      </w:r>
      <w:r w:rsidR="00EA5CC1" w:rsidRPr="00A8128A">
        <w:rPr>
          <w:rFonts w:eastAsia="Times New Roman"/>
          <w:sz w:val="24"/>
          <w:szCs w:val="24"/>
        </w:rPr>
        <w:t>0</w:t>
      </w:r>
    </w:p>
    <w:p w:rsidR="008E2A54" w:rsidRPr="00A3623B" w:rsidRDefault="00EA5CC1" w:rsidP="00A8128A">
      <w:pPr>
        <w:spacing w:line="276" w:lineRule="auto"/>
        <w:ind w:right="20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3.14 Изменения в режиме занятий обучающихся в колледже вносятся путем издания приказов директора (заместителя директора по учебной работе) в соответствии с нормативно-правовыми документами.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A8128A">
      <w:pPr>
        <w:spacing w:line="276" w:lineRule="auto"/>
        <w:ind w:left="1060"/>
        <w:jc w:val="center"/>
        <w:rPr>
          <w:sz w:val="24"/>
          <w:szCs w:val="24"/>
        </w:rPr>
      </w:pPr>
      <w:r w:rsidRPr="00A3623B">
        <w:rPr>
          <w:rFonts w:eastAsia="Times New Roman"/>
          <w:b/>
          <w:bCs/>
          <w:sz w:val="24"/>
          <w:szCs w:val="24"/>
        </w:rPr>
        <w:t>4</w:t>
      </w:r>
      <w:r w:rsidR="00A8128A">
        <w:rPr>
          <w:rFonts w:eastAsia="Times New Roman"/>
          <w:b/>
          <w:bCs/>
          <w:sz w:val="24"/>
          <w:szCs w:val="24"/>
        </w:rPr>
        <w:t>.</w:t>
      </w:r>
      <w:r w:rsidRPr="00A3623B">
        <w:rPr>
          <w:rFonts w:eastAsia="Times New Roman"/>
          <w:b/>
          <w:bCs/>
          <w:sz w:val="24"/>
          <w:szCs w:val="24"/>
        </w:rPr>
        <w:t xml:space="preserve"> Реализация образовательных программ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A8128A">
      <w:pPr>
        <w:spacing w:line="276" w:lineRule="auto"/>
        <w:ind w:right="20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4.1 Образовательные программы среднего профессионального образования могут реализовываться в Колледже как самостоятельно, так и посредством сетевых форм их реализации</w:t>
      </w:r>
    </w:p>
    <w:p w:rsidR="008E2A54" w:rsidRPr="00A3623B" w:rsidRDefault="00EA5CC1" w:rsidP="00A8128A">
      <w:pPr>
        <w:spacing w:line="276" w:lineRule="auto"/>
        <w:ind w:right="20"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lastRenderedPageBreak/>
        <w:t>4.2</w:t>
      </w:r>
      <w:proofErr w:type="gramStart"/>
      <w:r w:rsidRPr="00A3623B">
        <w:rPr>
          <w:rFonts w:eastAsia="Times New Roman"/>
          <w:sz w:val="24"/>
          <w:szCs w:val="24"/>
        </w:rPr>
        <w:t xml:space="preserve"> П</w:t>
      </w:r>
      <w:proofErr w:type="gramEnd"/>
      <w:r w:rsidRPr="00A3623B">
        <w:rPr>
          <w:rFonts w:eastAsia="Times New Roman"/>
          <w:sz w:val="24"/>
          <w:szCs w:val="24"/>
        </w:rPr>
        <w:t>ри реализации образовательных программ среднего профессионального образования в Колледже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E2A54" w:rsidRPr="00A3623B" w:rsidRDefault="00EA5CC1" w:rsidP="00A8128A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4.3</w:t>
      </w:r>
      <w:proofErr w:type="gramStart"/>
      <w:r w:rsidRPr="00A3623B">
        <w:rPr>
          <w:rFonts w:eastAsia="Times New Roman"/>
          <w:sz w:val="24"/>
          <w:szCs w:val="24"/>
        </w:rPr>
        <w:t xml:space="preserve"> П</w:t>
      </w:r>
      <w:proofErr w:type="gramEnd"/>
      <w:r w:rsidRPr="00A3623B">
        <w:rPr>
          <w:rFonts w:eastAsia="Times New Roman"/>
          <w:sz w:val="24"/>
          <w:szCs w:val="24"/>
        </w:rPr>
        <w:t>ри реализации образовательных программ среднего профессионального образования Колледжем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построения учебных планов, использовании соответствующих образовательных технологий.</w:t>
      </w:r>
    </w:p>
    <w:p w:rsidR="008E2A54" w:rsidRPr="00A3623B" w:rsidRDefault="00EA5CC1" w:rsidP="00A8128A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4.4 Обучение в Колледже осуществляется по очной, очно-заочной или заочной форме.</w:t>
      </w:r>
    </w:p>
    <w:p w:rsidR="008E2A54" w:rsidRPr="00A3623B" w:rsidRDefault="00EA5CC1" w:rsidP="00A8128A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4.5 Организация образовательной деятельности регламентируется Федеральными государственными образовательными стандартами среднего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профессионального образования и основными образовательными программами (разработанным и утвержденным Колледжем самостоятельно) и расписанием занятий.</w:t>
      </w:r>
    </w:p>
    <w:p w:rsidR="00A8128A" w:rsidRDefault="00EA5CC1" w:rsidP="00A8128A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4.6 Основные профессиональные образовательные программы разрабатываются Колледжем самостоятельно на основе ФГОС и примерной основной образовательной программы и включают в себя учебный план, календарный график учебного процесса, рабочие программы дисциплин (модулей), а также оценочных и других материалов.</w:t>
      </w:r>
    </w:p>
    <w:p w:rsidR="008E2A54" w:rsidRPr="00A3623B" w:rsidRDefault="00EA5CC1" w:rsidP="00A8128A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4.7 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4.8</w:t>
      </w:r>
      <w:proofErr w:type="gramStart"/>
      <w:r w:rsidRPr="00A3623B">
        <w:rPr>
          <w:rFonts w:eastAsia="Times New Roman"/>
          <w:sz w:val="24"/>
          <w:szCs w:val="24"/>
        </w:rPr>
        <w:t xml:space="preserve"> В</w:t>
      </w:r>
      <w:proofErr w:type="gramEnd"/>
      <w:r w:rsidRPr="00A3623B">
        <w:rPr>
          <w:rFonts w:eastAsia="Times New Roman"/>
          <w:sz w:val="24"/>
          <w:szCs w:val="24"/>
        </w:rPr>
        <w:t xml:space="preserve"> Колледже предусматриваются учебные занятия (урок, практическое занятие, лабораторное занятие, консультация, лекция, семинар), самостоятельная работа, выполнение курсового проекта (работы), практика, а также другие виды учебных занятий, определенные учебным планом. </w:t>
      </w:r>
    </w:p>
    <w:p w:rsidR="008E2A54" w:rsidRPr="00A3623B" w:rsidRDefault="00EA5CC1" w:rsidP="00A8128A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4.9 Максимальный объем аудиторной учебной нагрузки по очной, очно-заочной и заочной </w:t>
      </w:r>
      <w:proofErr w:type="gramStart"/>
      <w:r w:rsidRPr="00A3623B">
        <w:rPr>
          <w:rFonts w:eastAsia="Times New Roman"/>
          <w:sz w:val="24"/>
          <w:szCs w:val="24"/>
        </w:rPr>
        <w:t>формах</w:t>
      </w:r>
      <w:proofErr w:type="gramEnd"/>
      <w:r w:rsidRPr="00A3623B">
        <w:rPr>
          <w:rFonts w:eastAsia="Times New Roman"/>
          <w:sz w:val="24"/>
          <w:szCs w:val="24"/>
        </w:rPr>
        <w:t xml:space="preserve"> обучения определяется ФГОС по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специальности.</w:t>
      </w:r>
    </w:p>
    <w:p w:rsidR="008E2A54" w:rsidRPr="00A3623B" w:rsidRDefault="00EA5CC1" w:rsidP="00A8128A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4.10  Организация  и  содержание  текущего  контроля,  промежуточной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аттестации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осуществляется</w:t>
      </w:r>
      <w:r w:rsidR="00A8128A">
        <w:rPr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в</w:t>
      </w:r>
      <w:r w:rsidR="00A8128A">
        <w:rPr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соответствии</w:t>
      </w:r>
      <w:r w:rsidR="00A8128A">
        <w:rPr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с</w:t>
      </w:r>
      <w:r w:rsidR="00A8128A">
        <w:rPr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действующим</w:t>
      </w:r>
      <w:r w:rsidR="00A8128A">
        <w:rPr>
          <w:rFonts w:eastAsia="Times New Roman"/>
          <w:sz w:val="24"/>
          <w:szCs w:val="24"/>
        </w:rPr>
        <w:t xml:space="preserve">  </w:t>
      </w:r>
      <w:r w:rsidRPr="00A3623B">
        <w:rPr>
          <w:rFonts w:eastAsia="Times New Roman"/>
          <w:sz w:val="24"/>
          <w:szCs w:val="24"/>
        </w:rPr>
        <w:t>законодательством,</w:t>
      </w:r>
      <w:r w:rsidRPr="00A3623B">
        <w:rPr>
          <w:sz w:val="24"/>
          <w:szCs w:val="24"/>
        </w:rPr>
        <w:tab/>
      </w:r>
      <w:r w:rsidRPr="00A3623B">
        <w:rPr>
          <w:rFonts w:eastAsia="Times New Roman"/>
          <w:sz w:val="24"/>
          <w:szCs w:val="24"/>
        </w:rPr>
        <w:t>нормативными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актами,</w:t>
      </w:r>
      <w:r w:rsidR="00A8128A">
        <w:rPr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издаваемыми</w:t>
      </w:r>
      <w:r w:rsidRPr="00A3623B">
        <w:rPr>
          <w:sz w:val="24"/>
          <w:szCs w:val="24"/>
        </w:rPr>
        <w:tab/>
      </w:r>
      <w:r w:rsidRPr="00A3623B">
        <w:rPr>
          <w:rFonts w:eastAsia="Times New Roman"/>
          <w:sz w:val="24"/>
          <w:szCs w:val="24"/>
        </w:rPr>
        <w:t>органами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 xml:space="preserve">управления образованием, Уставом колледжа и Положением «О текущем контроле успеваемости и промежуточной </w:t>
      </w:r>
      <w:proofErr w:type="gramStart"/>
      <w:r w:rsidRPr="00A3623B">
        <w:rPr>
          <w:rFonts w:eastAsia="Times New Roman"/>
          <w:sz w:val="24"/>
          <w:szCs w:val="24"/>
        </w:rPr>
        <w:t>аттестации</w:t>
      </w:r>
      <w:proofErr w:type="gramEnd"/>
      <w:r w:rsidRPr="00A3623B">
        <w:rPr>
          <w:rFonts w:eastAsia="Times New Roman"/>
          <w:sz w:val="24"/>
          <w:szCs w:val="24"/>
        </w:rPr>
        <w:t xml:space="preserve"> обучающихся </w:t>
      </w:r>
      <w:r w:rsidR="00292907">
        <w:rPr>
          <w:rFonts w:eastAsia="Times New Roman"/>
          <w:sz w:val="24"/>
          <w:szCs w:val="24"/>
        </w:rPr>
        <w:t>в П</w:t>
      </w:r>
      <w:r w:rsidR="00A8128A">
        <w:rPr>
          <w:rFonts w:eastAsia="Times New Roman"/>
          <w:sz w:val="24"/>
          <w:szCs w:val="24"/>
        </w:rPr>
        <w:t>рофессиональном образовательном учреждении «Международный колледж «Полиглот»</w:t>
      </w:r>
      <w:r w:rsidRPr="00A3623B">
        <w:rPr>
          <w:rFonts w:eastAsia="Times New Roman"/>
          <w:sz w:val="24"/>
          <w:szCs w:val="24"/>
        </w:rPr>
        <w:t>.</w:t>
      </w:r>
    </w:p>
    <w:p w:rsidR="008E2A54" w:rsidRPr="00A3623B" w:rsidRDefault="00EA5CC1" w:rsidP="00A8128A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4.11 Лица,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A3623B">
        <w:rPr>
          <w:rFonts w:eastAsia="Times New Roman"/>
          <w:sz w:val="24"/>
          <w:szCs w:val="24"/>
        </w:rPr>
        <w:t>обучающихся</w:t>
      </w:r>
      <w:proofErr w:type="gramEnd"/>
      <w:r w:rsidRPr="00A3623B">
        <w:rPr>
          <w:rFonts w:eastAsia="Times New Roman"/>
          <w:sz w:val="24"/>
          <w:szCs w:val="24"/>
        </w:rPr>
        <w:t xml:space="preserve"> по соответствующей образовательной программе.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4.12 Освоение образовательных программ завершается обязательной государственной итоговой аттестацией, которая осуществляется в соответствии с Положением «О порядке проведения государственной итоговой аттестации выпускников </w:t>
      </w:r>
      <w:r w:rsidR="00292907">
        <w:rPr>
          <w:rFonts w:eastAsia="Times New Roman"/>
          <w:sz w:val="24"/>
          <w:szCs w:val="24"/>
        </w:rPr>
        <w:t>П</w:t>
      </w:r>
      <w:r w:rsidR="00A8128A">
        <w:rPr>
          <w:rFonts w:eastAsia="Times New Roman"/>
          <w:sz w:val="24"/>
          <w:szCs w:val="24"/>
        </w:rPr>
        <w:t>рофессионального образовательного учреждения «Международный колледж «Полиглот»</w:t>
      </w:r>
      <w:r w:rsidRPr="00A3623B">
        <w:rPr>
          <w:rFonts w:eastAsia="Times New Roman"/>
          <w:sz w:val="24"/>
          <w:szCs w:val="24"/>
        </w:rPr>
        <w:t>.</w:t>
      </w:r>
    </w:p>
    <w:p w:rsidR="008E2A54" w:rsidRPr="00A3623B" w:rsidRDefault="00EA5CC1" w:rsidP="00A8128A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lastRenderedPageBreak/>
        <w:t>4.13 Учебно-методические комплексы разрабатывается преподавателями соответствующей учебной дисциплины, рассматриваются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на заседании цикловой комиссии, утверждаются заместителем директора по учебной работе.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4.14 Выполнение курсовой работы студентами осуществляется в соответствии с методическими рекомендациями по выполнению и защите курсовой работы по учебной дисциплине, утвержденными на Педагогическом и (или) Научно-методическом совете.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4.15 Организация и содержание производственной (профессиональной) практики осуществляется в соответствии с Положением «О практике обучающихся, осваивающих основные профессиональные образовательные программы среднего профессионального образования в </w:t>
      </w:r>
      <w:r w:rsidR="00292907">
        <w:rPr>
          <w:rFonts w:eastAsia="Times New Roman"/>
          <w:sz w:val="24"/>
          <w:szCs w:val="24"/>
        </w:rPr>
        <w:t>П</w:t>
      </w:r>
      <w:r w:rsidR="00A8128A">
        <w:rPr>
          <w:rFonts w:eastAsia="Times New Roman"/>
          <w:sz w:val="24"/>
          <w:szCs w:val="24"/>
        </w:rPr>
        <w:t>рофессиональном образовательном учреждении «Международный колледж «Полиглот»</w:t>
      </w:r>
      <w:r w:rsidRPr="00A3623B">
        <w:rPr>
          <w:rFonts w:eastAsia="Times New Roman"/>
          <w:sz w:val="24"/>
          <w:szCs w:val="24"/>
        </w:rPr>
        <w:t>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4.16 Основной учебной единицей является академическая группа, состав которой определяется приказом директора/заместителя директора по учебной работе.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4.17 Чтение лекций может осуществляться «поточно», т.е. путем объединения академических групп, входящих в одну укрупненную группу специальностей, в единую аудиторию.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4.18</w:t>
      </w:r>
      <w:proofErr w:type="gramStart"/>
      <w:r w:rsidRPr="00A3623B">
        <w:rPr>
          <w:rFonts w:eastAsia="Times New Roman"/>
          <w:sz w:val="24"/>
          <w:szCs w:val="24"/>
        </w:rPr>
        <w:t xml:space="preserve"> В</w:t>
      </w:r>
      <w:proofErr w:type="gramEnd"/>
      <w:r w:rsidRPr="00A3623B">
        <w:rPr>
          <w:rFonts w:eastAsia="Times New Roman"/>
          <w:sz w:val="24"/>
          <w:szCs w:val="24"/>
        </w:rPr>
        <w:t xml:space="preserve"> случае отмены учебных занятий из-за низкой температуры воздуха преподаватели, в соответствии с расписанием учебных занятий, в аудитории записывают видеолекции и размещают их на сайте Колледжа для изучения студентами.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4.19</w:t>
      </w:r>
      <w:proofErr w:type="gramStart"/>
      <w:r w:rsidRPr="00A3623B">
        <w:rPr>
          <w:rFonts w:eastAsia="Times New Roman"/>
          <w:sz w:val="24"/>
          <w:szCs w:val="24"/>
        </w:rPr>
        <w:t xml:space="preserve"> В</w:t>
      </w:r>
      <w:proofErr w:type="gramEnd"/>
      <w:r w:rsidRPr="00A3623B">
        <w:rPr>
          <w:rFonts w:eastAsia="Times New Roman"/>
          <w:sz w:val="24"/>
          <w:szCs w:val="24"/>
        </w:rPr>
        <w:t>о время выполнения лабораторной работы или проведения практического занятия студенты выполняют одну или несколько лабораторных работ (заданий), одну или несколько практических работ (заданий) под руководством преподавателя в соответствии с изучаемым содержанием учебного материала.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4.20 Дисциплины, по которым планируются лабораторные работы и практические занятия, их объемы, определяются рабочими учебными планами.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4.21</w:t>
      </w:r>
      <w:proofErr w:type="gramStart"/>
      <w:r w:rsidRPr="00A3623B">
        <w:rPr>
          <w:rFonts w:eastAsia="Times New Roman"/>
          <w:sz w:val="24"/>
          <w:szCs w:val="24"/>
        </w:rPr>
        <w:t xml:space="preserve"> П</w:t>
      </w:r>
      <w:proofErr w:type="gramEnd"/>
      <w:r w:rsidRPr="00A3623B">
        <w:rPr>
          <w:rFonts w:eastAsia="Times New Roman"/>
          <w:sz w:val="24"/>
          <w:szCs w:val="24"/>
        </w:rPr>
        <w:t>ри проведении лабораторных работ (физика, химия, информатика) группа может делиться на подгруппы численностью от 10 до 15 человек.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4.22 Повседневное руководство учебной и воспитательной работой в учебных группах осуществляется куратором.</w:t>
      </w:r>
    </w:p>
    <w:p w:rsidR="008E2A54" w:rsidRPr="00A3623B" w:rsidRDefault="00EA5CC1" w:rsidP="00A8128A">
      <w:pPr>
        <w:spacing w:line="276" w:lineRule="auto"/>
        <w:ind w:left="120" w:firstLine="634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4.23 Порядок организации и осуществления образовательной деятельности по индивидуальным учебным планам, в том числе ускоренного обучения в пределах осваиваемых образовательных программ регулируется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 xml:space="preserve">Положением «Об организации ускоренного обучения по основным профессиональным образовательным программам в </w:t>
      </w:r>
      <w:r w:rsidR="00292907">
        <w:rPr>
          <w:rFonts w:eastAsia="Times New Roman"/>
          <w:sz w:val="24"/>
          <w:szCs w:val="24"/>
        </w:rPr>
        <w:t>П</w:t>
      </w:r>
      <w:r w:rsidR="00A8128A">
        <w:rPr>
          <w:rFonts w:eastAsia="Times New Roman"/>
          <w:sz w:val="24"/>
          <w:szCs w:val="24"/>
        </w:rPr>
        <w:t>рофессиональном образовательном учреждении «Международный колледж «Полиглот»</w:t>
      </w:r>
      <w:r w:rsidRPr="00A3623B">
        <w:rPr>
          <w:rFonts w:eastAsia="Times New Roman"/>
          <w:sz w:val="24"/>
          <w:szCs w:val="24"/>
        </w:rPr>
        <w:t>.</w:t>
      </w:r>
    </w:p>
    <w:p w:rsidR="008E2A54" w:rsidRPr="00A3623B" w:rsidRDefault="00EA5CC1" w:rsidP="00A3623B">
      <w:pPr>
        <w:spacing w:line="276" w:lineRule="auto"/>
        <w:ind w:left="120" w:firstLine="634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4.24 Перевод обучающихся из организаций, осуществляющих образовательную деятельность в Колледж, из Колледжа в организацию, осуществляющую образовательную деятельность, перевод обучающихся внутри Колледжа регулируется Положением «О порядке перевода, отчисления, восстановления обучающихся в </w:t>
      </w:r>
      <w:r w:rsidR="00292907">
        <w:rPr>
          <w:rFonts w:eastAsia="Times New Roman"/>
          <w:sz w:val="24"/>
          <w:szCs w:val="24"/>
        </w:rPr>
        <w:t>П</w:t>
      </w:r>
      <w:r w:rsidR="00A8128A">
        <w:rPr>
          <w:rFonts w:eastAsia="Times New Roman"/>
          <w:sz w:val="24"/>
          <w:szCs w:val="24"/>
        </w:rPr>
        <w:t>рофессиональном образовательном учреждении  «Международный колледж «Полиглот»</w:t>
      </w:r>
      <w:r w:rsidRPr="00A3623B">
        <w:rPr>
          <w:rFonts w:eastAsia="Times New Roman"/>
          <w:sz w:val="24"/>
          <w:szCs w:val="24"/>
        </w:rPr>
        <w:t>.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A8128A">
      <w:pPr>
        <w:spacing w:line="276" w:lineRule="auto"/>
        <w:ind w:left="1880"/>
        <w:jc w:val="center"/>
        <w:rPr>
          <w:sz w:val="24"/>
          <w:szCs w:val="24"/>
        </w:rPr>
      </w:pPr>
      <w:r w:rsidRPr="00A3623B">
        <w:rPr>
          <w:rFonts w:eastAsia="Times New Roman"/>
          <w:b/>
          <w:bCs/>
          <w:sz w:val="24"/>
          <w:szCs w:val="24"/>
        </w:rPr>
        <w:t>5</w:t>
      </w:r>
      <w:r w:rsidR="00A8128A">
        <w:rPr>
          <w:rFonts w:eastAsia="Times New Roman"/>
          <w:b/>
          <w:bCs/>
          <w:sz w:val="24"/>
          <w:szCs w:val="24"/>
        </w:rPr>
        <w:t xml:space="preserve">. </w:t>
      </w:r>
      <w:r w:rsidRPr="00A3623B">
        <w:rPr>
          <w:rFonts w:eastAsia="Times New Roman"/>
          <w:b/>
          <w:bCs/>
          <w:sz w:val="24"/>
          <w:szCs w:val="24"/>
        </w:rPr>
        <w:t>Порядок предоставления академического отпуска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A8128A">
      <w:pPr>
        <w:spacing w:line="276" w:lineRule="auto"/>
        <w:ind w:firstLine="709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5.1  Академический отпуск  предоставляется обучающемуся  в связи с</w:t>
      </w:r>
      <w:r w:rsidR="00A8128A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невозможностью освоения образовательной программы среднего профессионального в Колледже по медицинским показаниям, семейным и иным обстоятельствам на период времени, не превышающий двух лет.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lastRenderedPageBreak/>
        <w:t xml:space="preserve">5.2 Академический отпуск может предоставляться </w:t>
      </w:r>
      <w:proofErr w:type="gramStart"/>
      <w:r w:rsidRPr="00A3623B">
        <w:rPr>
          <w:rFonts w:eastAsia="Times New Roman"/>
          <w:sz w:val="24"/>
          <w:szCs w:val="24"/>
        </w:rPr>
        <w:t>обучающемуся</w:t>
      </w:r>
      <w:proofErr w:type="gramEnd"/>
      <w:r w:rsidRPr="00A3623B">
        <w:rPr>
          <w:rFonts w:eastAsia="Times New Roman"/>
          <w:sz w:val="24"/>
          <w:szCs w:val="24"/>
        </w:rPr>
        <w:t xml:space="preserve"> неограниченное количество раз.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5.3 Основанием для принятия решения о предоставлении </w:t>
      </w:r>
      <w:proofErr w:type="gramStart"/>
      <w:r w:rsidRPr="00A3623B">
        <w:rPr>
          <w:rFonts w:eastAsia="Times New Roman"/>
          <w:sz w:val="24"/>
          <w:szCs w:val="24"/>
        </w:rPr>
        <w:t>обучающемуся</w:t>
      </w:r>
      <w:proofErr w:type="gramEnd"/>
      <w:r w:rsidRPr="00A3623B">
        <w:rPr>
          <w:rFonts w:eastAsia="Times New Roman"/>
          <w:sz w:val="24"/>
          <w:szCs w:val="24"/>
        </w:rPr>
        <w:t xml:space="preserve"> академического отпуска является:</w:t>
      </w:r>
    </w:p>
    <w:p w:rsidR="008E2A54" w:rsidRPr="00A3623B" w:rsidRDefault="00EA5CC1" w:rsidP="00A3623B">
      <w:pPr>
        <w:numPr>
          <w:ilvl w:val="1"/>
          <w:numId w:val="8"/>
        </w:numPr>
        <w:tabs>
          <w:tab w:val="left" w:pos="1082"/>
        </w:tabs>
        <w:spacing w:line="276" w:lineRule="auto"/>
        <w:ind w:left="120" w:firstLine="69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личное заявление </w:t>
      </w:r>
      <w:proofErr w:type="gramStart"/>
      <w:r w:rsidRPr="00A3623B">
        <w:rPr>
          <w:rFonts w:eastAsia="Times New Roman"/>
          <w:sz w:val="24"/>
          <w:szCs w:val="24"/>
        </w:rPr>
        <w:t>обучающегося</w:t>
      </w:r>
      <w:proofErr w:type="gramEnd"/>
      <w:r w:rsidRPr="00A3623B">
        <w:rPr>
          <w:rFonts w:eastAsia="Times New Roman"/>
          <w:sz w:val="24"/>
          <w:szCs w:val="24"/>
        </w:rPr>
        <w:t xml:space="preserve"> (далее - заявление), с указанием уважительной причины и предоставлением необходимых документов;</w:t>
      </w:r>
    </w:p>
    <w:p w:rsidR="008E2A54" w:rsidRPr="00A3623B" w:rsidRDefault="00EA5CC1" w:rsidP="00A3623B">
      <w:pPr>
        <w:numPr>
          <w:ilvl w:val="1"/>
          <w:numId w:val="8"/>
        </w:numPr>
        <w:tabs>
          <w:tab w:val="left" w:pos="1123"/>
        </w:tabs>
        <w:spacing w:line="276" w:lineRule="auto"/>
        <w:ind w:left="120" w:right="20" w:firstLine="69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заключение врачебной комиссии медицинской организации (для предоставления академического отпуска по медицинским показаниям);</w:t>
      </w:r>
    </w:p>
    <w:p w:rsidR="008E2A54" w:rsidRPr="0063152B" w:rsidRDefault="00EA5CC1" w:rsidP="0063152B">
      <w:pPr>
        <w:numPr>
          <w:ilvl w:val="1"/>
          <w:numId w:val="8"/>
        </w:numPr>
        <w:tabs>
          <w:tab w:val="left" w:pos="0"/>
        </w:tabs>
        <w:spacing w:line="276" w:lineRule="auto"/>
        <w:ind w:right="20" w:firstLine="819"/>
        <w:jc w:val="both"/>
        <w:rPr>
          <w:rFonts w:eastAsia="Times New Roman"/>
          <w:sz w:val="24"/>
          <w:szCs w:val="24"/>
        </w:rPr>
      </w:pPr>
      <w:r w:rsidRPr="0063152B">
        <w:rPr>
          <w:rFonts w:eastAsia="Times New Roman"/>
          <w:sz w:val="24"/>
          <w:szCs w:val="24"/>
        </w:rPr>
        <w:t>повестка военного комиссариата, содержащая время и место отправки</w:t>
      </w:r>
      <w:r w:rsidR="00A8128A" w:rsidRPr="0063152B">
        <w:rPr>
          <w:rFonts w:eastAsia="Times New Roman"/>
          <w:sz w:val="24"/>
          <w:szCs w:val="24"/>
        </w:rPr>
        <w:t xml:space="preserve"> </w:t>
      </w:r>
      <w:r w:rsidR="0063152B" w:rsidRPr="0063152B">
        <w:rPr>
          <w:rFonts w:eastAsia="Times New Roman"/>
          <w:sz w:val="24"/>
          <w:szCs w:val="24"/>
        </w:rPr>
        <w:t xml:space="preserve"> </w:t>
      </w:r>
      <w:r w:rsidR="0063152B">
        <w:rPr>
          <w:rFonts w:eastAsia="Times New Roman"/>
          <w:sz w:val="24"/>
          <w:szCs w:val="24"/>
        </w:rPr>
        <w:t xml:space="preserve">к </w:t>
      </w:r>
      <w:r w:rsidRPr="0063152B">
        <w:rPr>
          <w:rFonts w:eastAsia="Times New Roman"/>
          <w:sz w:val="24"/>
          <w:szCs w:val="24"/>
        </w:rPr>
        <w:t>месту прохождения военной службы (для предоставления академического отпуска в случае призыва на военную службу);</w:t>
      </w:r>
    </w:p>
    <w:p w:rsidR="008E2A54" w:rsidRPr="00A3623B" w:rsidRDefault="00EA5CC1" w:rsidP="00A3623B">
      <w:pPr>
        <w:numPr>
          <w:ilvl w:val="1"/>
          <w:numId w:val="8"/>
        </w:numPr>
        <w:tabs>
          <w:tab w:val="left" w:pos="1195"/>
        </w:tabs>
        <w:spacing w:line="276" w:lineRule="auto"/>
        <w:ind w:left="120" w:firstLine="69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документы, подтверждающие иные основания предоставления академического отпуска (при наличии).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5.4 Решение о предоставлении академического отпуска принимается директором Колледжа или уполномоченным им должностным лицом в десятидневный срок со дня получения от обучающегося заявления и прилагаемых к нему документов (при наличии) и оформляется приказом директора Колледжа или уполномоченного им должностного лица.</w:t>
      </w:r>
    </w:p>
    <w:p w:rsidR="008E2A54" w:rsidRPr="00A3623B" w:rsidRDefault="00EA5CC1" w:rsidP="0063152B">
      <w:pPr>
        <w:spacing w:line="276" w:lineRule="auto"/>
        <w:ind w:left="120" w:right="20" w:firstLine="708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5.5 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</w:t>
      </w:r>
      <w:r w:rsidR="0063152B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завершения академического отпуска. В случае</w:t>
      </w:r>
      <w:proofErr w:type="gramStart"/>
      <w:r w:rsidRPr="00A3623B">
        <w:rPr>
          <w:rFonts w:eastAsia="Times New Roman"/>
          <w:sz w:val="24"/>
          <w:szCs w:val="24"/>
        </w:rPr>
        <w:t>,</w:t>
      </w:r>
      <w:proofErr w:type="gramEnd"/>
      <w:r w:rsidRPr="00A3623B">
        <w:rPr>
          <w:rFonts w:eastAsia="Times New Roman"/>
          <w:sz w:val="24"/>
          <w:szCs w:val="24"/>
        </w:rPr>
        <w:t xml:space="preserve"> если обучающийся обучается</w:t>
      </w:r>
      <w:r w:rsidR="0063152B">
        <w:rPr>
          <w:rFonts w:eastAsia="Times New Roman"/>
          <w:sz w:val="24"/>
          <w:szCs w:val="24"/>
        </w:rPr>
        <w:t xml:space="preserve"> </w:t>
      </w:r>
      <w:r w:rsidRPr="00A3623B">
        <w:rPr>
          <w:rFonts w:eastAsia="Times New Roman"/>
          <w:sz w:val="24"/>
          <w:szCs w:val="24"/>
        </w:rPr>
        <w:t>Колледже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5.6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A3623B">
        <w:rPr>
          <w:rFonts w:eastAsia="Times New Roman"/>
          <w:sz w:val="24"/>
          <w:szCs w:val="24"/>
        </w:rPr>
        <w:t>Обучающийся</w:t>
      </w:r>
      <w:proofErr w:type="gramEnd"/>
      <w:r w:rsidRPr="00A3623B">
        <w:rPr>
          <w:rFonts w:eastAsia="Times New Roman"/>
          <w:sz w:val="24"/>
          <w:szCs w:val="24"/>
        </w:rPr>
        <w:t xml:space="preserve"> допускается к обучению по завершении академического отпуска на основании приказа директора Колледжа или уполномоченного им должностного лица.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63152B">
      <w:pPr>
        <w:spacing w:line="276" w:lineRule="auto"/>
        <w:ind w:left="2000"/>
        <w:jc w:val="center"/>
        <w:rPr>
          <w:sz w:val="24"/>
          <w:szCs w:val="24"/>
        </w:rPr>
      </w:pPr>
      <w:r w:rsidRPr="00A3623B">
        <w:rPr>
          <w:rFonts w:eastAsia="Times New Roman"/>
          <w:b/>
          <w:bCs/>
          <w:sz w:val="24"/>
          <w:szCs w:val="24"/>
        </w:rPr>
        <w:t>6</w:t>
      </w:r>
      <w:r w:rsidR="0063152B">
        <w:rPr>
          <w:rFonts w:eastAsia="Times New Roman"/>
          <w:b/>
          <w:bCs/>
          <w:sz w:val="24"/>
          <w:szCs w:val="24"/>
        </w:rPr>
        <w:t xml:space="preserve">. </w:t>
      </w:r>
      <w:r w:rsidRPr="00A3623B">
        <w:rPr>
          <w:rFonts w:eastAsia="Times New Roman"/>
          <w:b/>
          <w:bCs/>
          <w:sz w:val="24"/>
          <w:szCs w:val="24"/>
        </w:rPr>
        <w:t xml:space="preserve"> Порядок предоставления свободного посещения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6.1 Право на свободное посещение предоставляется обучающимся приказом директора Колледжа в исключительных случаях, а именно:</w:t>
      </w:r>
    </w:p>
    <w:p w:rsidR="008E2A54" w:rsidRPr="00A3623B" w:rsidRDefault="00EA5CC1" w:rsidP="00A3623B">
      <w:pPr>
        <w:numPr>
          <w:ilvl w:val="1"/>
          <w:numId w:val="10"/>
        </w:numPr>
        <w:tabs>
          <w:tab w:val="left" w:pos="980"/>
        </w:tabs>
        <w:spacing w:line="276" w:lineRule="auto"/>
        <w:ind w:left="980" w:hanging="161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при беременности (при предоставлении справки);</w:t>
      </w:r>
    </w:p>
    <w:p w:rsidR="008E2A54" w:rsidRPr="00A3623B" w:rsidRDefault="00EA5CC1" w:rsidP="00A3623B">
      <w:pPr>
        <w:numPr>
          <w:ilvl w:val="1"/>
          <w:numId w:val="10"/>
        </w:numPr>
        <w:tabs>
          <w:tab w:val="left" w:pos="1296"/>
        </w:tabs>
        <w:spacing w:line="276" w:lineRule="auto"/>
        <w:ind w:left="120" w:right="20" w:firstLine="699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матери, имеющей детей в возрасте до 14 лет (представляется свидетельство о рождении);</w:t>
      </w:r>
    </w:p>
    <w:p w:rsidR="008E2A54" w:rsidRPr="00A3623B" w:rsidRDefault="0063152B" w:rsidP="0063152B">
      <w:pPr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A5CC1" w:rsidRPr="00A3623B">
        <w:rPr>
          <w:rFonts w:eastAsia="Times New Roman"/>
          <w:sz w:val="24"/>
          <w:szCs w:val="24"/>
        </w:rPr>
        <w:t>студенту, обучающемуся по дневной форме, при совмещении трудовой</w:t>
      </w:r>
      <w:r>
        <w:rPr>
          <w:rFonts w:eastAsia="Times New Roman"/>
          <w:sz w:val="24"/>
          <w:szCs w:val="24"/>
        </w:rPr>
        <w:t xml:space="preserve"> </w:t>
      </w:r>
      <w:r w:rsidR="00EA5CC1" w:rsidRPr="00A3623B">
        <w:rPr>
          <w:rFonts w:eastAsia="Times New Roman"/>
          <w:sz w:val="24"/>
          <w:szCs w:val="24"/>
        </w:rPr>
        <w:t>учебной деятельности (при разрешении администрации и наличии справки с места работы по профилю специальности);</w:t>
      </w:r>
    </w:p>
    <w:p w:rsidR="008E2A54" w:rsidRPr="00A3623B" w:rsidRDefault="00EA5CC1" w:rsidP="00A3623B">
      <w:pPr>
        <w:numPr>
          <w:ilvl w:val="1"/>
          <w:numId w:val="10"/>
        </w:numPr>
        <w:tabs>
          <w:tab w:val="left" w:pos="980"/>
        </w:tabs>
        <w:spacing w:line="276" w:lineRule="auto"/>
        <w:ind w:left="980" w:hanging="161"/>
        <w:jc w:val="both"/>
        <w:rPr>
          <w:rFonts w:eastAsia="Times New Roman"/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по состоянию здоровья (при предоставлении медицинской справки).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6.2 Студент, имеющий разрешение на свободное посещение, может пропускать не больше 30 % лекционных занятий по каждой дисциплине с обязательным посещением семинарских и практических занятий.</w:t>
      </w:r>
    </w:p>
    <w:p w:rsidR="008E2A54" w:rsidRPr="00A3623B" w:rsidRDefault="00EA5CC1" w:rsidP="00A3623B">
      <w:pPr>
        <w:spacing w:line="276" w:lineRule="auto"/>
        <w:ind w:left="120" w:right="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>6.3 Студент, имеющий разрешение на свободное посещение, не сдавший сессию в установленные сроки, лишается права на свободное посещение.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63152B">
      <w:pPr>
        <w:spacing w:line="276" w:lineRule="auto"/>
        <w:ind w:left="820"/>
        <w:jc w:val="center"/>
        <w:rPr>
          <w:sz w:val="24"/>
          <w:szCs w:val="24"/>
        </w:rPr>
      </w:pPr>
      <w:r w:rsidRPr="00A3623B">
        <w:rPr>
          <w:rFonts w:eastAsia="Times New Roman"/>
          <w:b/>
          <w:bCs/>
          <w:sz w:val="24"/>
          <w:szCs w:val="24"/>
        </w:rPr>
        <w:t>7</w:t>
      </w:r>
      <w:r w:rsidR="0063152B">
        <w:rPr>
          <w:rFonts w:eastAsia="Times New Roman"/>
          <w:b/>
          <w:bCs/>
          <w:sz w:val="24"/>
          <w:szCs w:val="24"/>
        </w:rPr>
        <w:t xml:space="preserve">. </w:t>
      </w:r>
      <w:r w:rsidRPr="00A3623B">
        <w:rPr>
          <w:rFonts w:eastAsia="Times New Roman"/>
          <w:b/>
          <w:bCs/>
          <w:sz w:val="24"/>
          <w:szCs w:val="24"/>
        </w:rPr>
        <w:t xml:space="preserve"> Ответственность за дисциплинарные проступки и нарушения</w:t>
      </w:r>
    </w:p>
    <w:p w:rsidR="008E2A54" w:rsidRPr="00A3623B" w:rsidRDefault="008E2A54" w:rsidP="00A3623B">
      <w:pPr>
        <w:spacing w:line="276" w:lineRule="auto"/>
        <w:jc w:val="both"/>
        <w:rPr>
          <w:sz w:val="24"/>
          <w:szCs w:val="24"/>
        </w:rPr>
      </w:pPr>
    </w:p>
    <w:p w:rsidR="008E2A54" w:rsidRPr="00A3623B" w:rsidRDefault="00EA5CC1" w:rsidP="00A3623B">
      <w:pPr>
        <w:spacing w:line="276" w:lineRule="auto"/>
        <w:ind w:left="120" w:firstLine="708"/>
        <w:jc w:val="both"/>
        <w:rPr>
          <w:sz w:val="24"/>
          <w:szCs w:val="24"/>
        </w:rPr>
      </w:pPr>
      <w:r w:rsidRPr="00A3623B">
        <w:rPr>
          <w:rFonts w:eastAsia="Times New Roman"/>
          <w:sz w:val="24"/>
          <w:szCs w:val="24"/>
        </w:rPr>
        <w:t xml:space="preserve">7.1 Права и обязанности студентов, ответственность за неисполнение обязательств регламентируются законодательством РФ, Уставом </w:t>
      </w:r>
      <w:r w:rsidR="0063152B">
        <w:rPr>
          <w:rFonts w:eastAsia="Times New Roman"/>
          <w:sz w:val="24"/>
          <w:szCs w:val="24"/>
        </w:rPr>
        <w:t>Колледжа</w:t>
      </w:r>
      <w:r w:rsidRPr="00A3623B">
        <w:rPr>
          <w:rFonts w:eastAsia="Times New Roman"/>
          <w:sz w:val="24"/>
          <w:szCs w:val="24"/>
        </w:rPr>
        <w:t>, Правилами внутреннег</w:t>
      </w:r>
      <w:r w:rsidR="0063152B">
        <w:rPr>
          <w:rFonts w:eastAsia="Times New Roman"/>
          <w:sz w:val="24"/>
          <w:szCs w:val="24"/>
        </w:rPr>
        <w:t>о распорядка обучающихся в Колледже</w:t>
      </w:r>
      <w:r w:rsidRPr="00A3623B">
        <w:rPr>
          <w:rFonts w:eastAsia="Times New Roman"/>
          <w:sz w:val="24"/>
          <w:szCs w:val="24"/>
        </w:rPr>
        <w:t>.</w:t>
      </w:r>
    </w:p>
    <w:p w:rsidR="008E2A54" w:rsidRDefault="0063152B" w:rsidP="0063152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 За дисциплинарные проступки и нарушения на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решению директора Колледжа могут быть наложены дисциплинарные взыскания в виде замечания или выговора.</w:t>
      </w:r>
    </w:p>
    <w:p w:rsidR="0063152B" w:rsidRDefault="0063152B" w:rsidP="0063152B">
      <w:pPr>
        <w:spacing w:line="276" w:lineRule="auto"/>
        <w:ind w:firstLine="720"/>
        <w:jc w:val="both"/>
        <w:rPr>
          <w:sz w:val="24"/>
          <w:szCs w:val="24"/>
        </w:rPr>
      </w:pPr>
    </w:p>
    <w:p w:rsidR="008E2A54" w:rsidRDefault="0063152B" w:rsidP="0063152B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7.3. Порядок и основания для отчисления обучающихся в Колледже, выдача Колледжем документов при отчислении обучающегося, порядок восстановления регулируется Положением «О порядке перевода, отчисления, восстановления обучающихся и выдаче документов в </w:t>
      </w:r>
      <w:r w:rsidR="00292907"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рофессиональном образовательном учреждении «Международный колледж «Полиглот».</w:t>
      </w:r>
    </w:p>
    <w:sectPr w:rsidR="008E2A54" w:rsidSect="00292907">
      <w:pgSz w:w="11900" w:h="16838"/>
      <w:pgMar w:top="1134" w:right="560" w:bottom="70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44CADBE"/>
    <w:lvl w:ilvl="0" w:tplc="F62EE83E">
      <w:start w:val="1"/>
      <w:numFmt w:val="bullet"/>
      <w:lvlText w:val="-"/>
      <w:lvlJc w:val="left"/>
    </w:lvl>
    <w:lvl w:ilvl="1" w:tplc="593EFB1C">
      <w:numFmt w:val="decimal"/>
      <w:lvlText w:val=""/>
      <w:lvlJc w:val="left"/>
    </w:lvl>
    <w:lvl w:ilvl="2" w:tplc="006A5F58">
      <w:numFmt w:val="decimal"/>
      <w:lvlText w:val=""/>
      <w:lvlJc w:val="left"/>
    </w:lvl>
    <w:lvl w:ilvl="3" w:tplc="454CEDF2">
      <w:numFmt w:val="decimal"/>
      <w:lvlText w:val=""/>
      <w:lvlJc w:val="left"/>
    </w:lvl>
    <w:lvl w:ilvl="4" w:tplc="254C3D12">
      <w:numFmt w:val="decimal"/>
      <w:lvlText w:val=""/>
      <w:lvlJc w:val="left"/>
    </w:lvl>
    <w:lvl w:ilvl="5" w:tplc="50727CD2">
      <w:numFmt w:val="decimal"/>
      <w:lvlText w:val=""/>
      <w:lvlJc w:val="left"/>
    </w:lvl>
    <w:lvl w:ilvl="6" w:tplc="1764A87C">
      <w:numFmt w:val="decimal"/>
      <w:lvlText w:val=""/>
      <w:lvlJc w:val="left"/>
    </w:lvl>
    <w:lvl w:ilvl="7" w:tplc="29E82F1E">
      <w:numFmt w:val="decimal"/>
      <w:lvlText w:val=""/>
      <w:lvlJc w:val="left"/>
    </w:lvl>
    <w:lvl w:ilvl="8" w:tplc="02C8EB3C">
      <w:numFmt w:val="decimal"/>
      <w:lvlText w:val=""/>
      <w:lvlJc w:val="left"/>
    </w:lvl>
  </w:abstractNum>
  <w:abstractNum w:abstractNumId="1">
    <w:nsid w:val="00000BB3"/>
    <w:multiLevelType w:val="hybridMultilevel"/>
    <w:tmpl w:val="E2EE7AD2"/>
    <w:lvl w:ilvl="0" w:tplc="643E30D2">
      <w:start w:val="1"/>
      <w:numFmt w:val="bullet"/>
      <w:lvlText w:val="в"/>
      <w:lvlJc w:val="left"/>
    </w:lvl>
    <w:lvl w:ilvl="1" w:tplc="4BDCA61E">
      <w:numFmt w:val="decimal"/>
      <w:lvlText w:val=""/>
      <w:lvlJc w:val="left"/>
    </w:lvl>
    <w:lvl w:ilvl="2" w:tplc="3F46E7B4">
      <w:numFmt w:val="decimal"/>
      <w:lvlText w:val=""/>
      <w:lvlJc w:val="left"/>
    </w:lvl>
    <w:lvl w:ilvl="3" w:tplc="7914522A">
      <w:numFmt w:val="decimal"/>
      <w:lvlText w:val=""/>
      <w:lvlJc w:val="left"/>
    </w:lvl>
    <w:lvl w:ilvl="4" w:tplc="65A4A4FC">
      <w:numFmt w:val="decimal"/>
      <w:lvlText w:val=""/>
      <w:lvlJc w:val="left"/>
    </w:lvl>
    <w:lvl w:ilvl="5" w:tplc="CA16564A">
      <w:numFmt w:val="decimal"/>
      <w:lvlText w:val=""/>
      <w:lvlJc w:val="left"/>
    </w:lvl>
    <w:lvl w:ilvl="6" w:tplc="CDA84E64">
      <w:numFmt w:val="decimal"/>
      <w:lvlText w:val=""/>
      <w:lvlJc w:val="left"/>
    </w:lvl>
    <w:lvl w:ilvl="7" w:tplc="EA1E3C02">
      <w:numFmt w:val="decimal"/>
      <w:lvlText w:val=""/>
      <w:lvlJc w:val="left"/>
    </w:lvl>
    <w:lvl w:ilvl="8" w:tplc="6D8AAB6A">
      <w:numFmt w:val="decimal"/>
      <w:lvlText w:val=""/>
      <w:lvlJc w:val="left"/>
    </w:lvl>
  </w:abstractNum>
  <w:abstractNum w:abstractNumId="2">
    <w:nsid w:val="000012DB"/>
    <w:multiLevelType w:val="hybridMultilevel"/>
    <w:tmpl w:val="A1A2435A"/>
    <w:lvl w:ilvl="0" w:tplc="68A29B84">
      <w:start w:val="1"/>
      <w:numFmt w:val="bullet"/>
      <w:lvlText w:val="в"/>
      <w:lvlJc w:val="left"/>
    </w:lvl>
    <w:lvl w:ilvl="1" w:tplc="B16C21B8">
      <w:numFmt w:val="decimal"/>
      <w:lvlText w:val=""/>
      <w:lvlJc w:val="left"/>
    </w:lvl>
    <w:lvl w:ilvl="2" w:tplc="EBF22EC4">
      <w:numFmt w:val="decimal"/>
      <w:lvlText w:val=""/>
      <w:lvlJc w:val="left"/>
    </w:lvl>
    <w:lvl w:ilvl="3" w:tplc="6D42FBF4">
      <w:numFmt w:val="decimal"/>
      <w:lvlText w:val=""/>
      <w:lvlJc w:val="left"/>
    </w:lvl>
    <w:lvl w:ilvl="4" w:tplc="594E5B2E">
      <w:numFmt w:val="decimal"/>
      <w:lvlText w:val=""/>
      <w:lvlJc w:val="left"/>
    </w:lvl>
    <w:lvl w:ilvl="5" w:tplc="7B7E04BE">
      <w:numFmt w:val="decimal"/>
      <w:lvlText w:val=""/>
      <w:lvlJc w:val="left"/>
    </w:lvl>
    <w:lvl w:ilvl="6" w:tplc="3B4C2854">
      <w:numFmt w:val="decimal"/>
      <w:lvlText w:val=""/>
      <w:lvlJc w:val="left"/>
    </w:lvl>
    <w:lvl w:ilvl="7" w:tplc="91C266AC">
      <w:numFmt w:val="decimal"/>
      <w:lvlText w:val=""/>
      <w:lvlJc w:val="left"/>
    </w:lvl>
    <w:lvl w:ilvl="8" w:tplc="51E2B134">
      <w:numFmt w:val="decimal"/>
      <w:lvlText w:val=""/>
      <w:lvlJc w:val="left"/>
    </w:lvl>
  </w:abstractNum>
  <w:abstractNum w:abstractNumId="3">
    <w:nsid w:val="0000153C"/>
    <w:multiLevelType w:val="hybridMultilevel"/>
    <w:tmpl w:val="B588D694"/>
    <w:lvl w:ilvl="0" w:tplc="7AEC26E6">
      <w:start w:val="1"/>
      <w:numFmt w:val="bullet"/>
      <w:lvlText w:val="и"/>
      <w:lvlJc w:val="left"/>
    </w:lvl>
    <w:lvl w:ilvl="1" w:tplc="910C12A0">
      <w:start w:val="1"/>
      <w:numFmt w:val="bullet"/>
      <w:lvlText w:val="-"/>
      <w:lvlJc w:val="left"/>
    </w:lvl>
    <w:lvl w:ilvl="2" w:tplc="DF30EEB2">
      <w:numFmt w:val="decimal"/>
      <w:lvlText w:val=""/>
      <w:lvlJc w:val="left"/>
    </w:lvl>
    <w:lvl w:ilvl="3" w:tplc="D20CCEB8">
      <w:numFmt w:val="decimal"/>
      <w:lvlText w:val=""/>
      <w:lvlJc w:val="left"/>
    </w:lvl>
    <w:lvl w:ilvl="4" w:tplc="1848C0F4">
      <w:numFmt w:val="decimal"/>
      <w:lvlText w:val=""/>
      <w:lvlJc w:val="left"/>
    </w:lvl>
    <w:lvl w:ilvl="5" w:tplc="EEFCF4BE">
      <w:numFmt w:val="decimal"/>
      <w:lvlText w:val=""/>
      <w:lvlJc w:val="left"/>
    </w:lvl>
    <w:lvl w:ilvl="6" w:tplc="DC4E5676">
      <w:numFmt w:val="decimal"/>
      <w:lvlText w:val=""/>
      <w:lvlJc w:val="left"/>
    </w:lvl>
    <w:lvl w:ilvl="7" w:tplc="542CAB2E">
      <w:numFmt w:val="decimal"/>
      <w:lvlText w:val=""/>
      <w:lvlJc w:val="left"/>
    </w:lvl>
    <w:lvl w:ilvl="8" w:tplc="899A5756">
      <w:numFmt w:val="decimal"/>
      <w:lvlText w:val=""/>
      <w:lvlJc w:val="left"/>
    </w:lvl>
  </w:abstractNum>
  <w:abstractNum w:abstractNumId="4">
    <w:nsid w:val="00001649"/>
    <w:multiLevelType w:val="hybridMultilevel"/>
    <w:tmpl w:val="7E88BE1E"/>
    <w:lvl w:ilvl="0" w:tplc="321A7772">
      <w:start w:val="1"/>
      <w:numFmt w:val="bullet"/>
      <w:lvlText w:val="-"/>
      <w:lvlJc w:val="left"/>
    </w:lvl>
    <w:lvl w:ilvl="1" w:tplc="E1EE23C2">
      <w:numFmt w:val="decimal"/>
      <w:lvlText w:val=""/>
      <w:lvlJc w:val="left"/>
    </w:lvl>
    <w:lvl w:ilvl="2" w:tplc="4A364D70">
      <w:numFmt w:val="decimal"/>
      <w:lvlText w:val=""/>
      <w:lvlJc w:val="left"/>
    </w:lvl>
    <w:lvl w:ilvl="3" w:tplc="1EFE5FC0">
      <w:numFmt w:val="decimal"/>
      <w:lvlText w:val=""/>
      <w:lvlJc w:val="left"/>
    </w:lvl>
    <w:lvl w:ilvl="4" w:tplc="D8086DE4">
      <w:numFmt w:val="decimal"/>
      <w:lvlText w:val=""/>
      <w:lvlJc w:val="left"/>
    </w:lvl>
    <w:lvl w:ilvl="5" w:tplc="302C6F8A">
      <w:numFmt w:val="decimal"/>
      <w:lvlText w:val=""/>
      <w:lvlJc w:val="left"/>
    </w:lvl>
    <w:lvl w:ilvl="6" w:tplc="7D6AD6A8">
      <w:numFmt w:val="decimal"/>
      <w:lvlText w:val=""/>
      <w:lvlJc w:val="left"/>
    </w:lvl>
    <w:lvl w:ilvl="7" w:tplc="ADCC1EE8">
      <w:numFmt w:val="decimal"/>
      <w:lvlText w:val=""/>
      <w:lvlJc w:val="left"/>
    </w:lvl>
    <w:lvl w:ilvl="8" w:tplc="1924ED58">
      <w:numFmt w:val="decimal"/>
      <w:lvlText w:val=""/>
      <w:lvlJc w:val="left"/>
    </w:lvl>
  </w:abstractNum>
  <w:abstractNum w:abstractNumId="5">
    <w:nsid w:val="000026E9"/>
    <w:multiLevelType w:val="hybridMultilevel"/>
    <w:tmpl w:val="E044300A"/>
    <w:lvl w:ilvl="0" w:tplc="7FEAB144">
      <w:start w:val="1"/>
      <w:numFmt w:val="bullet"/>
      <w:lvlText w:val="-"/>
      <w:lvlJc w:val="left"/>
    </w:lvl>
    <w:lvl w:ilvl="1" w:tplc="F4DE8AD4">
      <w:numFmt w:val="decimal"/>
      <w:lvlText w:val=""/>
      <w:lvlJc w:val="left"/>
    </w:lvl>
    <w:lvl w:ilvl="2" w:tplc="5DC01A5C">
      <w:numFmt w:val="decimal"/>
      <w:lvlText w:val=""/>
      <w:lvlJc w:val="left"/>
    </w:lvl>
    <w:lvl w:ilvl="3" w:tplc="C08AEC76">
      <w:numFmt w:val="decimal"/>
      <w:lvlText w:val=""/>
      <w:lvlJc w:val="left"/>
    </w:lvl>
    <w:lvl w:ilvl="4" w:tplc="15AE39C2">
      <w:numFmt w:val="decimal"/>
      <w:lvlText w:val=""/>
      <w:lvlJc w:val="left"/>
    </w:lvl>
    <w:lvl w:ilvl="5" w:tplc="5840E616">
      <w:numFmt w:val="decimal"/>
      <w:lvlText w:val=""/>
      <w:lvlJc w:val="left"/>
    </w:lvl>
    <w:lvl w:ilvl="6" w:tplc="6476891A">
      <w:numFmt w:val="decimal"/>
      <w:lvlText w:val=""/>
      <w:lvlJc w:val="left"/>
    </w:lvl>
    <w:lvl w:ilvl="7" w:tplc="13506208">
      <w:numFmt w:val="decimal"/>
      <w:lvlText w:val=""/>
      <w:lvlJc w:val="left"/>
    </w:lvl>
    <w:lvl w:ilvl="8" w:tplc="57AA99AE">
      <w:numFmt w:val="decimal"/>
      <w:lvlText w:val=""/>
      <w:lvlJc w:val="left"/>
    </w:lvl>
  </w:abstractNum>
  <w:abstractNum w:abstractNumId="6">
    <w:nsid w:val="00002EA6"/>
    <w:multiLevelType w:val="hybridMultilevel"/>
    <w:tmpl w:val="7F7295E8"/>
    <w:lvl w:ilvl="0" w:tplc="776CD5F4">
      <w:start w:val="1"/>
      <w:numFmt w:val="bullet"/>
      <w:lvlText w:val="к"/>
      <w:lvlJc w:val="left"/>
    </w:lvl>
    <w:lvl w:ilvl="1" w:tplc="843EE01C">
      <w:start w:val="1"/>
      <w:numFmt w:val="bullet"/>
      <w:lvlText w:val="-"/>
      <w:lvlJc w:val="left"/>
    </w:lvl>
    <w:lvl w:ilvl="2" w:tplc="0E22A1A6">
      <w:numFmt w:val="decimal"/>
      <w:lvlText w:val=""/>
      <w:lvlJc w:val="left"/>
    </w:lvl>
    <w:lvl w:ilvl="3" w:tplc="E102BE14">
      <w:numFmt w:val="decimal"/>
      <w:lvlText w:val=""/>
      <w:lvlJc w:val="left"/>
    </w:lvl>
    <w:lvl w:ilvl="4" w:tplc="B50E6014">
      <w:numFmt w:val="decimal"/>
      <w:lvlText w:val=""/>
      <w:lvlJc w:val="left"/>
    </w:lvl>
    <w:lvl w:ilvl="5" w:tplc="38DA9266">
      <w:numFmt w:val="decimal"/>
      <w:lvlText w:val=""/>
      <w:lvlJc w:val="left"/>
    </w:lvl>
    <w:lvl w:ilvl="6" w:tplc="BA12FA0C">
      <w:numFmt w:val="decimal"/>
      <w:lvlText w:val=""/>
      <w:lvlJc w:val="left"/>
    </w:lvl>
    <w:lvl w:ilvl="7" w:tplc="4A9C8FAA">
      <w:numFmt w:val="decimal"/>
      <w:lvlText w:val=""/>
      <w:lvlJc w:val="left"/>
    </w:lvl>
    <w:lvl w:ilvl="8" w:tplc="E5AC9C52">
      <w:numFmt w:val="decimal"/>
      <w:lvlText w:val=""/>
      <w:lvlJc w:val="left"/>
    </w:lvl>
  </w:abstractNum>
  <w:abstractNum w:abstractNumId="7">
    <w:nsid w:val="000041BB"/>
    <w:multiLevelType w:val="hybridMultilevel"/>
    <w:tmpl w:val="443C1FC0"/>
    <w:lvl w:ilvl="0" w:tplc="93C0A12E">
      <w:start w:val="1"/>
      <w:numFmt w:val="bullet"/>
      <w:lvlText w:val="-"/>
      <w:lvlJc w:val="left"/>
    </w:lvl>
    <w:lvl w:ilvl="1" w:tplc="CD18B506">
      <w:numFmt w:val="decimal"/>
      <w:lvlText w:val=""/>
      <w:lvlJc w:val="left"/>
    </w:lvl>
    <w:lvl w:ilvl="2" w:tplc="4FD4ED4A">
      <w:numFmt w:val="decimal"/>
      <w:lvlText w:val=""/>
      <w:lvlJc w:val="left"/>
    </w:lvl>
    <w:lvl w:ilvl="3" w:tplc="B47EC4A4">
      <w:numFmt w:val="decimal"/>
      <w:lvlText w:val=""/>
      <w:lvlJc w:val="left"/>
    </w:lvl>
    <w:lvl w:ilvl="4" w:tplc="76785A82">
      <w:numFmt w:val="decimal"/>
      <w:lvlText w:val=""/>
      <w:lvlJc w:val="left"/>
    </w:lvl>
    <w:lvl w:ilvl="5" w:tplc="AB8831D2">
      <w:numFmt w:val="decimal"/>
      <w:lvlText w:val=""/>
      <w:lvlJc w:val="left"/>
    </w:lvl>
    <w:lvl w:ilvl="6" w:tplc="A6BE4BF4">
      <w:numFmt w:val="decimal"/>
      <w:lvlText w:val=""/>
      <w:lvlJc w:val="left"/>
    </w:lvl>
    <w:lvl w:ilvl="7" w:tplc="25B29512">
      <w:numFmt w:val="decimal"/>
      <w:lvlText w:val=""/>
      <w:lvlJc w:val="left"/>
    </w:lvl>
    <w:lvl w:ilvl="8" w:tplc="3F2E3C3A">
      <w:numFmt w:val="decimal"/>
      <w:lvlText w:val=""/>
      <w:lvlJc w:val="left"/>
    </w:lvl>
  </w:abstractNum>
  <w:abstractNum w:abstractNumId="8">
    <w:nsid w:val="00005AF1"/>
    <w:multiLevelType w:val="hybridMultilevel"/>
    <w:tmpl w:val="25D6DE08"/>
    <w:lvl w:ilvl="0" w:tplc="78B42730">
      <w:start w:val="2"/>
      <w:numFmt w:val="decimal"/>
      <w:lvlText w:val="%1."/>
      <w:lvlJc w:val="left"/>
      <w:rPr>
        <w:b/>
      </w:rPr>
    </w:lvl>
    <w:lvl w:ilvl="1" w:tplc="FDDEC5E8">
      <w:numFmt w:val="decimal"/>
      <w:lvlText w:val=""/>
      <w:lvlJc w:val="left"/>
    </w:lvl>
    <w:lvl w:ilvl="2" w:tplc="E9BC6DD8">
      <w:numFmt w:val="decimal"/>
      <w:lvlText w:val=""/>
      <w:lvlJc w:val="left"/>
    </w:lvl>
    <w:lvl w:ilvl="3" w:tplc="8A9CFF36">
      <w:numFmt w:val="decimal"/>
      <w:lvlText w:val=""/>
      <w:lvlJc w:val="left"/>
    </w:lvl>
    <w:lvl w:ilvl="4" w:tplc="6F4C51B6">
      <w:numFmt w:val="decimal"/>
      <w:lvlText w:val=""/>
      <w:lvlJc w:val="left"/>
    </w:lvl>
    <w:lvl w:ilvl="5" w:tplc="371478C6">
      <w:numFmt w:val="decimal"/>
      <w:lvlText w:val=""/>
      <w:lvlJc w:val="left"/>
    </w:lvl>
    <w:lvl w:ilvl="6" w:tplc="CD9EDF84">
      <w:numFmt w:val="decimal"/>
      <w:lvlText w:val=""/>
      <w:lvlJc w:val="left"/>
    </w:lvl>
    <w:lvl w:ilvl="7" w:tplc="69E6FDD4">
      <w:numFmt w:val="decimal"/>
      <w:lvlText w:val=""/>
      <w:lvlJc w:val="left"/>
    </w:lvl>
    <w:lvl w:ilvl="8" w:tplc="636CA14A">
      <w:numFmt w:val="decimal"/>
      <w:lvlText w:val=""/>
      <w:lvlJc w:val="left"/>
    </w:lvl>
  </w:abstractNum>
  <w:abstractNum w:abstractNumId="9">
    <w:nsid w:val="00006DF1"/>
    <w:multiLevelType w:val="hybridMultilevel"/>
    <w:tmpl w:val="F2962FF2"/>
    <w:lvl w:ilvl="0" w:tplc="DE6EC5B2">
      <w:start w:val="1"/>
      <w:numFmt w:val="bullet"/>
      <w:lvlText w:val="и"/>
      <w:lvlJc w:val="left"/>
    </w:lvl>
    <w:lvl w:ilvl="1" w:tplc="EA9E65CE">
      <w:numFmt w:val="decimal"/>
      <w:lvlText w:val=""/>
      <w:lvlJc w:val="left"/>
    </w:lvl>
    <w:lvl w:ilvl="2" w:tplc="F88CC214">
      <w:numFmt w:val="decimal"/>
      <w:lvlText w:val=""/>
      <w:lvlJc w:val="left"/>
    </w:lvl>
    <w:lvl w:ilvl="3" w:tplc="F3AE0AC6">
      <w:numFmt w:val="decimal"/>
      <w:lvlText w:val=""/>
      <w:lvlJc w:val="left"/>
    </w:lvl>
    <w:lvl w:ilvl="4" w:tplc="9796F100">
      <w:numFmt w:val="decimal"/>
      <w:lvlText w:val=""/>
      <w:lvlJc w:val="left"/>
    </w:lvl>
    <w:lvl w:ilvl="5" w:tplc="1C80CE8C">
      <w:numFmt w:val="decimal"/>
      <w:lvlText w:val=""/>
      <w:lvlJc w:val="left"/>
    </w:lvl>
    <w:lvl w:ilvl="6" w:tplc="72C200E8">
      <w:numFmt w:val="decimal"/>
      <w:lvlText w:val=""/>
      <w:lvlJc w:val="left"/>
    </w:lvl>
    <w:lvl w:ilvl="7" w:tplc="1C52FA28">
      <w:numFmt w:val="decimal"/>
      <w:lvlText w:val=""/>
      <w:lvlJc w:val="left"/>
    </w:lvl>
    <w:lvl w:ilvl="8" w:tplc="8D26894A">
      <w:numFmt w:val="decimal"/>
      <w:lvlText w:val=""/>
      <w:lvlJc w:val="left"/>
    </w:lvl>
  </w:abstractNum>
  <w:abstractNum w:abstractNumId="10">
    <w:nsid w:val="0C6778E9"/>
    <w:multiLevelType w:val="hybridMultilevel"/>
    <w:tmpl w:val="7A220FF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522AC"/>
    <w:multiLevelType w:val="hybridMultilevel"/>
    <w:tmpl w:val="8DDE0AD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3D99"/>
    <w:multiLevelType w:val="hybridMultilevel"/>
    <w:tmpl w:val="8C90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62455"/>
    <w:multiLevelType w:val="hybridMultilevel"/>
    <w:tmpl w:val="28D0317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068B1"/>
    <w:multiLevelType w:val="hybridMultilevel"/>
    <w:tmpl w:val="1698164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61E93"/>
    <w:multiLevelType w:val="multilevel"/>
    <w:tmpl w:val="413E4DCE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9" w:hanging="1800"/>
      </w:pPr>
      <w:rPr>
        <w:rFonts w:hint="default"/>
      </w:rPr>
    </w:lvl>
  </w:abstractNum>
  <w:abstractNum w:abstractNumId="16">
    <w:nsid w:val="7E112ADE"/>
    <w:multiLevelType w:val="hybridMultilevel"/>
    <w:tmpl w:val="98C6827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54"/>
    <w:rsid w:val="0013701F"/>
    <w:rsid w:val="00292907"/>
    <w:rsid w:val="004B67D0"/>
    <w:rsid w:val="0063152B"/>
    <w:rsid w:val="006B3943"/>
    <w:rsid w:val="008E2A54"/>
    <w:rsid w:val="00A3623B"/>
    <w:rsid w:val="00A8128A"/>
    <w:rsid w:val="00BF7E99"/>
    <w:rsid w:val="00E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A3623B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A3623B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A362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2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A3623B"/>
    <w:rPr>
      <w:rFonts w:ascii="Calibri" w:eastAsia="Times New Roman" w:hAnsi="Calibri"/>
      <w:lang w:val="en-US" w:eastAsia="en-US"/>
    </w:rPr>
  </w:style>
  <w:style w:type="character" w:customStyle="1" w:styleId="a5">
    <w:name w:val="Без интервала Знак"/>
    <w:link w:val="a4"/>
    <w:uiPriority w:val="1"/>
    <w:rsid w:val="00A3623B"/>
    <w:rPr>
      <w:rFonts w:ascii="Calibri" w:eastAsia="Times New Roman" w:hAnsi="Calibri"/>
      <w:lang w:val="en-US" w:eastAsia="en-US"/>
    </w:rPr>
  </w:style>
  <w:style w:type="paragraph" w:styleId="a6">
    <w:name w:val="List Paragraph"/>
    <w:basedOn w:val="a"/>
    <w:uiPriority w:val="34"/>
    <w:qFormat/>
    <w:rsid w:val="00A362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2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3105</Words>
  <Characters>17705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Полиглот</cp:lastModifiedBy>
  <cp:revision>2</cp:revision>
  <cp:lastPrinted>2020-03-19T15:07:00Z</cp:lastPrinted>
  <dcterms:created xsi:type="dcterms:W3CDTF">2020-03-24T12:24:00Z</dcterms:created>
  <dcterms:modified xsi:type="dcterms:W3CDTF">2020-03-24T12:24:00Z</dcterms:modified>
</cp:coreProperties>
</file>