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49" w:rsidRPr="00575706" w:rsidRDefault="00D11C9F" w:rsidP="00D11C9F">
      <w:pPr>
        <w:spacing w:line="276" w:lineRule="auto"/>
        <w:jc w:val="both"/>
        <w:rPr>
          <w:rFonts w:eastAsia="Times New Roman"/>
          <w:sz w:val="24"/>
          <w:szCs w:val="24"/>
        </w:rPr>
      </w:pPr>
      <w:bookmarkStart w:id="0" w:name="_GoBack"/>
      <w:r>
        <w:rPr>
          <w:rFonts w:ascii="Calibri" w:eastAsia="Times New Roman" w:hAnsi="Calibri"/>
          <w:noProof/>
        </w:rPr>
        <w:drawing>
          <wp:inline distT="0" distB="0" distL="0" distR="0">
            <wp:extent cx="6287090" cy="9136048"/>
            <wp:effectExtent l="0" t="0" r="0" b="0"/>
            <wp:docPr id="1" name="Рисунок 1" descr="C:\Users\Полиглот\Desktop\документы на сайт\Положения\Положение 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глот\Desktop\документы на сайт\Положения\Положение 18.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0" cy="9135190"/>
                    </a:xfrm>
                    <a:prstGeom prst="rect">
                      <a:avLst/>
                    </a:prstGeom>
                    <a:noFill/>
                    <a:ln>
                      <a:noFill/>
                    </a:ln>
                  </pic:spPr>
                </pic:pic>
              </a:graphicData>
            </a:graphic>
          </wp:inline>
        </w:drawing>
      </w:r>
      <w:bookmarkEnd w:id="0"/>
      <w:r w:rsidR="00F338A6" w:rsidRPr="00575706">
        <w:rPr>
          <w:rFonts w:eastAsia="Times New Roman"/>
          <w:sz w:val="24"/>
          <w:szCs w:val="24"/>
        </w:rPr>
        <w:lastRenderedPageBreak/>
        <w:t>оценками: 5 (отлично), 4 (хорошо), 3 (удовлетворительно), 2 (неудовлетворительно), «зачтено», «не зачтено», «освоена», «не освоена».</w:t>
      </w:r>
    </w:p>
    <w:p w:rsidR="001E2249" w:rsidRPr="009E2F9E" w:rsidRDefault="00F338A6" w:rsidP="00F338A6">
      <w:pPr>
        <w:pStyle w:val="a6"/>
        <w:numPr>
          <w:ilvl w:val="0"/>
          <w:numId w:val="2"/>
        </w:numPr>
        <w:spacing w:line="276" w:lineRule="auto"/>
        <w:jc w:val="center"/>
        <w:rPr>
          <w:rFonts w:eastAsia="Times New Roman"/>
          <w:b/>
          <w:sz w:val="24"/>
          <w:szCs w:val="24"/>
        </w:rPr>
      </w:pPr>
      <w:r w:rsidRPr="009E2F9E">
        <w:rPr>
          <w:rFonts w:eastAsia="Times New Roman"/>
          <w:b/>
          <w:sz w:val="24"/>
          <w:szCs w:val="24"/>
        </w:rPr>
        <w:t>Текущий контроль успеваемости студентов</w:t>
      </w:r>
    </w:p>
    <w:p w:rsidR="001E2249" w:rsidRPr="009E2F9E" w:rsidRDefault="001E2249" w:rsidP="009E2F9E">
      <w:pPr>
        <w:spacing w:line="276" w:lineRule="auto"/>
        <w:jc w:val="center"/>
        <w:rPr>
          <w:rFonts w:eastAsia="Times New Roman"/>
          <w:b/>
          <w:sz w:val="24"/>
          <w:szCs w:val="24"/>
        </w:rPr>
      </w:pPr>
    </w:p>
    <w:p w:rsidR="001E2249" w:rsidRPr="00575706" w:rsidRDefault="00F338A6" w:rsidP="009E2F9E">
      <w:pPr>
        <w:spacing w:line="276" w:lineRule="auto"/>
        <w:ind w:left="260" w:firstLine="708"/>
        <w:jc w:val="both"/>
        <w:rPr>
          <w:sz w:val="24"/>
          <w:szCs w:val="24"/>
        </w:rPr>
      </w:pPr>
      <w:r w:rsidRPr="00575706">
        <w:rPr>
          <w:rFonts w:eastAsia="Times New Roman"/>
          <w:sz w:val="24"/>
          <w:szCs w:val="24"/>
        </w:rPr>
        <w:t>2.1 Текущий контроль успеваемости подразумевает регулярную объективную оценку качества освоения студентами содержания учебной</w:t>
      </w:r>
      <w:r w:rsidR="009E2F9E">
        <w:rPr>
          <w:rFonts w:eastAsia="Times New Roman"/>
          <w:sz w:val="24"/>
          <w:szCs w:val="24"/>
        </w:rPr>
        <w:t xml:space="preserve"> </w:t>
      </w:r>
      <w:r w:rsidRPr="00575706">
        <w:rPr>
          <w:rFonts w:eastAsia="Times New Roman"/>
          <w:sz w:val="24"/>
          <w:szCs w:val="24"/>
        </w:rPr>
        <w:t>дисциплины, междисциплинарного курса и способствует успешному овладению учебным материалом, компетенциями в разнообразных формах аудиторной работы, в процессе внеаудиторной подготовки и оценивает систематичность учебной работы студента в течение семестра.</w:t>
      </w:r>
    </w:p>
    <w:p w:rsidR="001E2249" w:rsidRPr="00575706" w:rsidRDefault="00F338A6" w:rsidP="009E2F9E">
      <w:pPr>
        <w:spacing w:line="276" w:lineRule="auto"/>
        <w:ind w:left="260" w:firstLine="708"/>
        <w:jc w:val="both"/>
        <w:rPr>
          <w:sz w:val="24"/>
          <w:szCs w:val="24"/>
        </w:rPr>
      </w:pPr>
      <w:r w:rsidRPr="00575706">
        <w:rPr>
          <w:rFonts w:eastAsia="Times New Roman"/>
          <w:sz w:val="24"/>
          <w:szCs w:val="24"/>
        </w:rPr>
        <w:t>2.2</w:t>
      </w:r>
      <w:proofErr w:type="gramStart"/>
      <w:r w:rsidRPr="00575706">
        <w:rPr>
          <w:rFonts w:eastAsia="Times New Roman"/>
          <w:sz w:val="24"/>
          <w:szCs w:val="24"/>
        </w:rPr>
        <w:t xml:space="preserve"> В</w:t>
      </w:r>
      <w:proofErr w:type="gramEnd"/>
      <w:r w:rsidRPr="00575706">
        <w:rPr>
          <w:rFonts w:eastAsia="Times New Roman"/>
          <w:sz w:val="24"/>
          <w:szCs w:val="24"/>
        </w:rPr>
        <w:t xml:space="preserve"> рамках текущего контроля успеваемости преподаватель обязан проводить учет посещения студентами всех видов аудиторных занятий,</w:t>
      </w:r>
      <w:r w:rsidR="009E2F9E">
        <w:rPr>
          <w:rFonts w:eastAsia="Times New Roman"/>
          <w:sz w:val="24"/>
          <w:szCs w:val="24"/>
        </w:rPr>
        <w:t xml:space="preserve"> </w:t>
      </w:r>
      <w:r w:rsidRPr="00575706">
        <w:rPr>
          <w:rFonts w:eastAsia="Times New Roman"/>
          <w:sz w:val="24"/>
          <w:szCs w:val="24"/>
        </w:rPr>
        <w:t>предусмотренных рабочей программой учебной дисциплины, профессионального модуля.</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2.3 Текущий контроль успеваемости студентов осуществляется преподавателем в пределах учебного времени, отведенного на освоение соответствующих учебных дисциплин, междисциплинарных курсов как традиционными, так и инновационными методами, включая компьютерные технологии.</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2.4 Текущий контроль успеваемости проводится преподавателем на учебных занятиях. Методы текущего контроля выбираются преподавателем исходя из специфики учебной дисциплины, профессионального модуля самостоятельно.</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2.5. Обобщение результатов текущего контроля успеваемости проводятся председателями предметно-цикловых комиссий (далее ПЦК) и заведующими отделениями с целью принятия оперативных решений.</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2.6 Данные текущего контроля успеваемости и</w:t>
      </w:r>
      <w:r w:rsidR="009E2F9E">
        <w:rPr>
          <w:rFonts w:eastAsia="Times New Roman"/>
          <w:sz w:val="24"/>
          <w:szCs w:val="24"/>
        </w:rPr>
        <w:t xml:space="preserve">спользуются председателями ПЦК </w:t>
      </w:r>
      <w:r w:rsidRPr="00575706">
        <w:rPr>
          <w:rFonts w:eastAsia="Times New Roman"/>
          <w:sz w:val="24"/>
          <w:szCs w:val="24"/>
        </w:rPr>
        <w:t>и преподавателями для обеспечения эффективной учебной работы студентов,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и профессиональных модулей.</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2.7 Результаты текущего контроля успеваемости на учебных занятиях оцениваются по пятибалльной системе и заносятся в журналы теоретического обучения в колонку, соответствующую дню проведения учебного занятия, на котором осуществлялся текущий контроль.</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2.8</w:t>
      </w:r>
      <w:proofErr w:type="gramStart"/>
      <w:r w:rsidRPr="00575706">
        <w:rPr>
          <w:rFonts w:eastAsia="Times New Roman"/>
          <w:sz w:val="24"/>
          <w:szCs w:val="24"/>
        </w:rPr>
        <w:t xml:space="preserve"> В</w:t>
      </w:r>
      <w:proofErr w:type="gramEnd"/>
      <w:r w:rsidRPr="00575706">
        <w:rPr>
          <w:rFonts w:eastAsia="Times New Roman"/>
          <w:sz w:val="24"/>
          <w:szCs w:val="24"/>
        </w:rPr>
        <w:t xml:space="preserve"> колледже применяются следующие виды текущего контроля успеваемости:</w:t>
      </w:r>
    </w:p>
    <w:p w:rsidR="001E2249" w:rsidRPr="009E2F9E" w:rsidRDefault="00F338A6" w:rsidP="00F338A6">
      <w:pPr>
        <w:pStyle w:val="a6"/>
        <w:numPr>
          <w:ilvl w:val="0"/>
          <w:numId w:val="4"/>
        </w:numPr>
        <w:tabs>
          <w:tab w:val="left" w:pos="1140"/>
        </w:tabs>
        <w:spacing w:line="276" w:lineRule="auto"/>
        <w:jc w:val="both"/>
        <w:rPr>
          <w:rFonts w:eastAsia="Times New Roman"/>
          <w:sz w:val="24"/>
          <w:szCs w:val="24"/>
        </w:rPr>
      </w:pPr>
      <w:r w:rsidRPr="009E2F9E">
        <w:rPr>
          <w:rFonts w:eastAsia="Times New Roman"/>
          <w:sz w:val="24"/>
          <w:szCs w:val="24"/>
        </w:rPr>
        <w:t>входной контроль;</w:t>
      </w:r>
    </w:p>
    <w:p w:rsidR="001E2249" w:rsidRPr="009E2F9E" w:rsidRDefault="00F338A6" w:rsidP="00F338A6">
      <w:pPr>
        <w:pStyle w:val="a6"/>
        <w:numPr>
          <w:ilvl w:val="0"/>
          <w:numId w:val="4"/>
        </w:numPr>
        <w:tabs>
          <w:tab w:val="left" w:pos="1200"/>
        </w:tabs>
        <w:spacing w:line="276" w:lineRule="auto"/>
        <w:jc w:val="both"/>
        <w:rPr>
          <w:rFonts w:eastAsia="Times New Roman"/>
          <w:sz w:val="24"/>
          <w:szCs w:val="24"/>
        </w:rPr>
      </w:pPr>
      <w:r w:rsidRPr="009E2F9E">
        <w:rPr>
          <w:rFonts w:eastAsia="Times New Roman"/>
          <w:sz w:val="24"/>
          <w:szCs w:val="24"/>
        </w:rPr>
        <w:t>рубежный контроль;</w:t>
      </w:r>
    </w:p>
    <w:p w:rsidR="001E2249" w:rsidRPr="009E2F9E" w:rsidRDefault="00F338A6" w:rsidP="00F338A6">
      <w:pPr>
        <w:pStyle w:val="a6"/>
        <w:numPr>
          <w:ilvl w:val="0"/>
          <w:numId w:val="4"/>
        </w:numPr>
        <w:tabs>
          <w:tab w:val="left" w:pos="1200"/>
        </w:tabs>
        <w:spacing w:line="276" w:lineRule="auto"/>
        <w:jc w:val="both"/>
        <w:rPr>
          <w:rFonts w:eastAsia="Times New Roman"/>
          <w:sz w:val="24"/>
          <w:szCs w:val="24"/>
        </w:rPr>
      </w:pPr>
      <w:r w:rsidRPr="009E2F9E">
        <w:rPr>
          <w:rFonts w:eastAsia="Times New Roman"/>
          <w:sz w:val="24"/>
          <w:szCs w:val="24"/>
        </w:rPr>
        <w:t>итоговый контроль.</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 xml:space="preserve">2.8.1 Входной контроль служит необходимой предпосылкой для успешного планирования и управления учебным процессом. Входной контроль проводится по общеобразовательным дисциплинам в течение первых двух недель первого семестра учебного года. На основании данных входного контроля преподаватель может внести коррективы в ход изучения учебной дисциплины, определяя, каким разделам рабочей учебной программы следует уделить больше внимания на занятиях с конкретной группой, намечая пути устранения выявленных пробелов в знаниях и умениях студентов. Для проведения входного контроля преподавателем разрабатываются контрольно-измерительные материалы. Формы входного контроля избираются преподавателем самостоятельно. Результаты входного контроля являются основанием для проведения корректирующих </w:t>
      </w:r>
      <w:r w:rsidRPr="00575706">
        <w:rPr>
          <w:rFonts w:eastAsia="Times New Roman"/>
          <w:sz w:val="24"/>
          <w:szCs w:val="24"/>
        </w:rPr>
        <w:lastRenderedPageBreak/>
        <w:t>мероприятий, а также формирования подгрупп и организации дополнительных консультаций.</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2.8.2 Рубежный контроль (контрольные точки) позволяет определить качество изучения студентами учебного материала по разделам, темам учебной дисциплины, междисциплинарного курса. Ведущая задача рубежного контроля – управление учебной деятельностью студентов и ее корректировка. Другими важными задачами рубежного контроля является стимулирование регулярной, целенаправленной работы студентов, активизация их познавательной деятельности; определение уровня овладения студентами умениями самостоятельной работы, создание условий для их формирования. Рубежный контроль может проводиться несколько раз в семестр. Рубежный контроль проводится в сроки, определенные календарно-тематическим планом преподавателя. Рубежный контроль может иметь следующие формы:</w:t>
      </w:r>
    </w:p>
    <w:p w:rsidR="001E2249" w:rsidRPr="009E2F9E" w:rsidRDefault="00F338A6" w:rsidP="00F338A6">
      <w:pPr>
        <w:pStyle w:val="a6"/>
        <w:numPr>
          <w:ilvl w:val="0"/>
          <w:numId w:val="5"/>
        </w:numPr>
        <w:tabs>
          <w:tab w:val="left" w:pos="1680"/>
        </w:tabs>
        <w:spacing w:line="276" w:lineRule="auto"/>
        <w:jc w:val="both"/>
        <w:rPr>
          <w:rFonts w:ascii="Symbol" w:eastAsia="Symbol" w:hAnsi="Symbol" w:cs="Symbol"/>
          <w:sz w:val="24"/>
          <w:szCs w:val="24"/>
        </w:rPr>
      </w:pPr>
      <w:r w:rsidRPr="009E2F9E">
        <w:rPr>
          <w:rFonts w:eastAsia="Times New Roman"/>
          <w:sz w:val="24"/>
          <w:szCs w:val="24"/>
        </w:rPr>
        <w:t>устный опрос;</w:t>
      </w:r>
    </w:p>
    <w:p w:rsidR="001E2249" w:rsidRPr="009E2F9E" w:rsidRDefault="00F338A6" w:rsidP="00F338A6">
      <w:pPr>
        <w:pStyle w:val="a6"/>
        <w:numPr>
          <w:ilvl w:val="0"/>
          <w:numId w:val="5"/>
        </w:numPr>
        <w:tabs>
          <w:tab w:val="left" w:pos="1680"/>
        </w:tabs>
        <w:spacing w:line="276" w:lineRule="auto"/>
        <w:jc w:val="both"/>
        <w:rPr>
          <w:rFonts w:ascii="Symbol" w:eastAsia="Symbol" w:hAnsi="Symbol" w:cs="Symbol"/>
          <w:sz w:val="24"/>
          <w:szCs w:val="24"/>
        </w:rPr>
      </w:pPr>
      <w:r w:rsidRPr="009E2F9E">
        <w:rPr>
          <w:rFonts w:eastAsia="Times New Roman"/>
          <w:sz w:val="24"/>
          <w:szCs w:val="24"/>
        </w:rPr>
        <w:t>проведение письменных контрольных работ во время занятий;</w:t>
      </w:r>
    </w:p>
    <w:p w:rsidR="001E2249" w:rsidRPr="009E2F9E" w:rsidRDefault="00F338A6" w:rsidP="00F338A6">
      <w:pPr>
        <w:pStyle w:val="a6"/>
        <w:numPr>
          <w:ilvl w:val="0"/>
          <w:numId w:val="5"/>
        </w:numPr>
        <w:tabs>
          <w:tab w:val="left" w:pos="1680"/>
        </w:tabs>
        <w:spacing w:line="276" w:lineRule="auto"/>
        <w:jc w:val="both"/>
        <w:rPr>
          <w:rFonts w:ascii="Symbol" w:eastAsia="Symbol" w:hAnsi="Symbol" w:cs="Symbol"/>
          <w:sz w:val="24"/>
          <w:szCs w:val="24"/>
        </w:rPr>
      </w:pPr>
      <w:r w:rsidRPr="009E2F9E">
        <w:rPr>
          <w:rFonts w:eastAsia="Times New Roman"/>
          <w:sz w:val="24"/>
          <w:szCs w:val="24"/>
        </w:rPr>
        <w:t>проверка выполнения домашних заданий;</w:t>
      </w:r>
    </w:p>
    <w:p w:rsidR="001E2249" w:rsidRPr="009E2F9E" w:rsidRDefault="00F338A6" w:rsidP="00F338A6">
      <w:pPr>
        <w:pStyle w:val="a6"/>
        <w:numPr>
          <w:ilvl w:val="0"/>
          <w:numId w:val="5"/>
        </w:numPr>
        <w:tabs>
          <w:tab w:val="left" w:pos="1680"/>
        </w:tabs>
        <w:spacing w:line="276" w:lineRule="auto"/>
        <w:jc w:val="both"/>
        <w:rPr>
          <w:rFonts w:ascii="Symbol" w:eastAsia="Symbol" w:hAnsi="Symbol" w:cs="Symbol"/>
          <w:sz w:val="24"/>
          <w:szCs w:val="24"/>
        </w:rPr>
      </w:pPr>
      <w:r w:rsidRPr="009E2F9E">
        <w:rPr>
          <w:rFonts w:eastAsia="Times New Roman"/>
          <w:sz w:val="24"/>
          <w:szCs w:val="24"/>
        </w:rPr>
        <w:t>проверка выполнения индивидуальных заданий;</w:t>
      </w:r>
    </w:p>
    <w:p w:rsidR="001E2249" w:rsidRPr="009E2F9E" w:rsidRDefault="00F338A6" w:rsidP="00F338A6">
      <w:pPr>
        <w:pStyle w:val="a6"/>
        <w:numPr>
          <w:ilvl w:val="0"/>
          <w:numId w:val="5"/>
        </w:numPr>
        <w:tabs>
          <w:tab w:val="left" w:pos="1680"/>
        </w:tabs>
        <w:spacing w:line="276" w:lineRule="auto"/>
        <w:jc w:val="both"/>
        <w:rPr>
          <w:rFonts w:ascii="Symbol" w:eastAsia="Symbol" w:hAnsi="Symbol" w:cs="Symbol"/>
          <w:sz w:val="24"/>
          <w:szCs w:val="24"/>
        </w:rPr>
      </w:pPr>
      <w:r w:rsidRPr="009E2F9E">
        <w:rPr>
          <w:rFonts w:eastAsia="Times New Roman"/>
          <w:sz w:val="24"/>
          <w:szCs w:val="24"/>
        </w:rPr>
        <w:t>проверка рефератов;</w:t>
      </w:r>
    </w:p>
    <w:p w:rsidR="001E2249" w:rsidRPr="009E2F9E" w:rsidRDefault="00F338A6" w:rsidP="00F338A6">
      <w:pPr>
        <w:pStyle w:val="a6"/>
        <w:numPr>
          <w:ilvl w:val="0"/>
          <w:numId w:val="5"/>
        </w:numPr>
        <w:tabs>
          <w:tab w:val="left" w:pos="1680"/>
        </w:tabs>
        <w:spacing w:line="276" w:lineRule="auto"/>
        <w:jc w:val="both"/>
        <w:rPr>
          <w:rFonts w:ascii="Symbol" w:eastAsia="Symbol" w:hAnsi="Symbol" w:cs="Symbol"/>
          <w:sz w:val="24"/>
          <w:szCs w:val="24"/>
        </w:rPr>
      </w:pPr>
      <w:r w:rsidRPr="009E2F9E">
        <w:rPr>
          <w:rFonts w:eastAsia="Times New Roman"/>
          <w:sz w:val="24"/>
          <w:szCs w:val="24"/>
        </w:rPr>
        <w:t>эссе;</w:t>
      </w:r>
    </w:p>
    <w:p w:rsidR="001E2249" w:rsidRPr="009E2F9E" w:rsidRDefault="00F338A6" w:rsidP="00F338A6">
      <w:pPr>
        <w:pStyle w:val="a6"/>
        <w:numPr>
          <w:ilvl w:val="0"/>
          <w:numId w:val="5"/>
        </w:numPr>
        <w:tabs>
          <w:tab w:val="left" w:pos="1680"/>
        </w:tabs>
        <w:spacing w:line="276" w:lineRule="auto"/>
        <w:jc w:val="both"/>
        <w:rPr>
          <w:rFonts w:ascii="Symbol" w:eastAsia="Symbol" w:hAnsi="Symbol" w:cs="Symbol"/>
          <w:sz w:val="24"/>
          <w:szCs w:val="24"/>
        </w:rPr>
      </w:pPr>
      <w:r w:rsidRPr="009E2F9E">
        <w:rPr>
          <w:rFonts w:eastAsia="Times New Roman"/>
          <w:sz w:val="24"/>
          <w:szCs w:val="24"/>
        </w:rPr>
        <w:t>защита лабораторных и практических работ;</w:t>
      </w:r>
    </w:p>
    <w:p w:rsidR="001E2249" w:rsidRPr="009E2F9E" w:rsidRDefault="00F338A6" w:rsidP="00F338A6">
      <w:pPr>
        <w:pStyle w:val="a6"/>
        <w:numPr>
          <w:ilvl w:val="0"/>
          <w:numId w:val="5"/>
        </w:numPr>
        <w:tabs>
          <w:tab w:val="left" w:pos="1680"/>
        </w:tabs>
        <w:spacing w:line="276" w:lineRule="auto"/>
        <w:jc w:val="both"/>
        <w:rPr>
          <w:rFonts w:ascii="Symbol" w:eastAsia="Symbol" w:hAnsi="Symbol" w:cs="Symbol"/>
          <w:sz w:val="24"/>
          <w:szCs w:val="24"/>
        </w:rPr>
      </w:pPr>
      <w:r w:rsidRPr="009E2F9E">
        <w:rPr>
          <w:rFonts w:eastAsia="Times New Roman"/>
          <w:sz w:val="24"/>
          <w:szCs w:val="24"/>
        </w:rPr>
        <w:t>тестирование и др.</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Формы рубежного контроля выбираются преподавателем самостоятельно.</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 xml:space="preserve">2.8.3 Итоговый контроль направлен на выявление степени овладения студентами системой знаний, умений и навыков, освоенных компетенций, полученных в процессе изучения учебной дисциплины, междисциплинарного курса. Итоговый контроль осуществляется в конце семестра изучения учебной дисциплины, междисциплинарного курса в случае, если рабочим учебным планом не предусмотрена промежуточная аттестация в соответствующем семестре. Итоговая оценка выставляется в журнал теоретического обучения, на основании данных рубежного контроля по следующей шкале: 5 (отлично), 4 (хорошо), 3 (удовлетворительно), 2 (неудовлетворительно), «не допущен» (не допущенными считаются студенты, посетившие менее 50% учебных занятий и не прошедшие рубежный контроль или несдавшие контрольные точки). Данная оценка может учитываться при принятии решения о продолжении обучения студента в соответствии с Положением «Об организации образовательной деятельности в </w:t>
      </w:r>
      <w:r w:rsidR="009E2F9E">
        <w:rPr>
          <w:rFonts w:eastAsia="Times New Roman"/>
          <w:sz w:val="24"/>
          <w:szCs w:val="24"/>
        </w:rPr>
        <w:t>Карачаево-Черкесском республиканском профессиональном образовательном учреждении «Международный колледж «Полиглот</w:t>
      </w:r>
      <w:r w:rsidRPr="00575706">
        <w:rPr>
          <w:rFonts w:eastAsia="Times New Roman"/>
          <w:sz w:val="24"/>
          <w:szCs w:val="24"/>
        </w:rPr>
        <w:t>».</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2.9</w:t>
      </w:r>
      <w:proofErr w:type="gramStart"/>
      <w:r w:rsidRPr="00575706">
        <w:rPr>
          <w:rFonts w:eastAsia="Times New Roman"/>
          <w:sz w:val="24"/>
          <w:szCs w:val="24"/>
        </w:rPr>
        <w:t xml:space="preserve"> П</w:t>
      </w:r>
      <w:proofErr w:type="gramEnd"/>
      <w:r w:rsidRPr="00575706">
        <w:rPr>
          <w:rFonts w:eastAsia="Times New Roman"/>
          <w:sz w:val="24"/>
          <w:szCs w:val="24"/>
        </w:rPr>
        <w:t>о каждой учебной дисциплине, междисциплинарному курсу к концу семестра у студента должно быть количество оценок, позволяющее объективно оценить качество освоения им содержания учебной дисциплины, междисциплинарного курса.</w:t>
      </w:r>
    </w:p>
    <w:p w:rsidR="001E2249" w:rsidRPr="00575706" w:rsidRDefault="001E2249" w:rsidP="00575706">
      <w:pPr>
        <w:spacing w:line="276" w:lineRule="auto"/>
        <w:jc w:val="both"/>
        <w:rPr>
          <w:sz w:val="24"/>
          <w:szCs w:val="24"/>
        </w:rPr>
      </w:pPr>
    </w:p>
    <w:p w:rsidR="001E2249" w:rsidRPr="009E2F9E" w:rsidRDefault="00F338A6" w:rsidP="00F338A6">
      <w:pPr>
        <w:pStyle w:val="a6"/>
        <w:numPr>
          <w:ilvl w:val="0"/>
          <w:numId w:val="2"/>
        </w:numPr>
        <w:spacing w:line="276" w:lineRule="auto"/>
        <w:jc w:val="center"/>
        <w:rPr>
          <w:b/>
          <w:sz w:val="24"/>
          <w:szCs w:val="24"/>
        </w:rPr>
      </w:pPr>
      <w:r w:rsidRPr="009E2F9E">
        <w:rPr>
          <w:rFonts w:eastAsia="Times New Roman"/>
          <w:b/>
          <w:sz w:val="24"/>
          <w:szCs w:val="24"/>
        </w:rPr>
        <w:t>Промежуточная аттестация студентов</w:t>
      </w:r>
    </w:p>
    <w:p w:rsidR="001E2249" w:rsidRPr="00575706" w:rsidRDefault="001E2249" w:rsidP="00575706">
      <w:pPr>
        <w:spacing w:line="276" w:lineRule="auto"/>
        <w:jc w:val="both"/>
        <w:rPr>
          <w:sz w:val="24"/>
          <w:szCs w:val="24"/>
        </w:rPr>
      </w:pP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3.1 Промежуточная аттестация является одной из основных форм контроля учебной деятельности студентов, позволяет выявить соответствие уровня подготовки студентов требованиям ФГОС СПО, обеспечивает оперативное управление учебной деятельностью студента и ее корректировку.</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lastRenderedPageBreak/>
        <w:t xml:space="preserve">3.2 Задачами промежуточной аттестации являются: определение соответствия уровня и качества подготовки студентов </w:t>
      </w:r>
      <w:r w:rsidRPr="00575706">
        <w:rPr>
          <w:rFonts w:ascii="Symbol" w:eastAsia="Symbol" w:hAnsi="Symbol" w:cs="Symbol"/>
          <w:sz w:val="24"/>
          <w:szCs w:val="24"/>
        </w:rPr>
        <w:t></w:t>
      </w:r>
      <w:r w:rsidRPr="00575706">
        <w:rPr>
          <w:rFonts w:eastAsia="Times New Roman"/>
          <w:sz w:val="24"/>
          <w:szCs w:val="24"/>
        </w:rPr>
        <w:t xml:space="preserve"> требованиям к результатам освоения ОПОП, наличия умений самостоятельной работы; повышение ответственности каждого педагогического работника за </w:t>
      </w:r>
      <w:r w:rsidRPr="00575706">
        <w:rPr>
          <w:rFonts w:ascii="Symbol" w:eastAsia="Symbol" w:hAnsi="Symbol" w:cs="Symbol"/>
          <w:sz w:val="24"/>
          <w:szCs w:val="24"/>
        </w:rPr>
        <w:t></w:t>
      </w:r>
      <w:r w:rsidRPr="00575706">
        <w:rPr>
          <w:rFonts w:eastAsia="Times New Roman"/>
          <w:sz w:val="24"/>
          <w:szCs w:val="24"/>
        </w:rPr>
        <w:t xml:space="preserve"> результаты своей профессиональной деятельности.</w:t>
      </w:r>
    </w:p>
    <w:p w:rsidR="001E2249" w:rsidRPr="00575706" w:rsidRDefault="00F338A6" w:rsidP="009E2F9E">
      <w:pPr>
        <w:spacing w:line="276" w:lineRule="auto"/>
        <w:ind w:left="260" w:firstLine="708"/>
        <w:jc w:val="both"/>
        <w:rPr>
          <w:sz w:val="24"/>
          <w:szCs w:val="24"/>
        </w:rPr>
      </w:pPr>
      <w:r w:rsidRPr="00575706">
        <w:rPr>
          <w:rFonts w:eastAsia="Times New Roman"/>
          <w:sz w:val="24"/>
          <w:szCs w:val="24"/>
        </w:rPr>
        <w:t>3.3 Периодичность промежуточной аттестации и перечень учебных дисциплин, междисциплинарных курсов, профессиональных модулей, выносимых на промежуточную аттестацию, определяются рабочими</w:t>
      </w:r>
      <w:r w:rsidR="009E2F9E">
        <w:rPr>
          <w:rFonts w:eastAsia="Times New Roman"/>
          <w:sz w:val="24"/>
          <w:szCs w:val="24"/>
        </w:rPr>
        <w:t xml:space="preserve"> </w:t>
      </w:r>
      <w:r w:rsidRPr="00575706">
        <w:rPr>
          <w:rFonts w:eastAsia="Times New Roman"/>
          <w:sz w:val="24"/>
          <w:szCs w:val="24"/>
        </w:rPr>
        <w:t>учебными планами и календарными учебными графиками по специальностям.</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 xml:space="preserve">3.4 Вопросы организации и результатов промежуточной аттестации студентов рассматриваются и обсуждаются на заседаниях </w:t>
      </w:r>
      <w:r w:rsidR="009E2F9E">
        <w:rPr>
          <w:rFonts w:eastAsia="Times New Roman"/>
          <w:sz w:val="24"/>
          <w:szCs w:val="24"/>
        </w:rPr>
        <w:t>Педагогического Совета Колледжа.</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3.5 Освоение всех элементов ОПОП должно завершаться одной из возможных форм промежуточной аттестации. Формами промежуточной аттестации студентов являются:</w:t>
      </w:r>
    </w:p>
    <w:p w:rsidR="001E2249" w:rsidRPr="009E2F9E" w:rsidRDefault="00F338A6" w:rsidP="00F338A6">
      <w:pPr>
        <w:pStyle w:val="a6"/>
        <w:numPr>
          <w:ilvl w:val="0"/>
          <w:numId w:val="6"/>
        </w:numPr>
        <w:tabs>
          <w:tab w:val="left" w:pos="1680"/>
        </w:tabs>
        <w:spacing w:line="276" w:lineRule="auto"/>
        <w:jc w:val="both"/>
        <w:rPr>
          <w:rFonts w:ascii="Symbol" w:eastAsia="Symbol" w:hAnsi="Symbol" w:cs="Symbol"/>
          <w:sz w:val="24"/>
          <w:szCs w:val="24"/>
        </w:rPr>
      </w:pPr>
      <w:r w:rsidRPr="009E2F9E">
        <w:rPr>
          <w:rFonts w:eastAsia="Times New Roman"/>
          <w:sz w:val="24"/>
          <w:szCs w:val="24"/>
        </w:rPr>
        <w:t>экзамен по учебной дисциплине, междисциплинарному курсу;</w:t>
      </w:r>
    </w:p>
    <w:p w:rsidR="001E2249" w:rsidRPr="009E2F9E" w:rsidRDefault="00F338A6" w:rsidP="00F338A6">
      <w:pPr>
        <w:pStyle w:val="a6"/>
        <w:numPr>
          <w:ilvl w:val="0"/>
          <w:numId w:val="6"/>
        </w:numPr>
        <w:tabs>
          <w:tab w:val="left" w:pos="1676"/>
        </w:tabs>
        <w:spacing w:line="276" w:lineRule="auto"/>
        <w:jc w:val="both"/>
        <w:rPr>
          <w:rFonts w:ascii="Symbol" w:eastAsia="Symbol" w:hAnsi="Symbol" w:cs="Symbol"/>
          <w:sz w:val="24"/>
          <w:szCs w:val="24"/>
        </w:rPr>
      </w:pPr>
      <w:r w:rsidRPr="009E2F9E">
        <w:rPr>
          <w:rFonts w:eastAsia="Times New Roman"/>
          <w:sz w:val="24"/>
          <w:szCs w:val="24"/>
        </w:rPr>
        <w:t>комплексный экзамен по учебным дисциплинам, междисциплинарным курсам;</w:t>
      </w:r>
    </w:p>
    <w:p w:rsidR="001E2249" w:rsidRPr="009E2F9E" w:rsidRDefault="00F338A6" w:rsidP="00F338A6">
      <w:pPr>
        <w:pStyle w:val="a6"/>
        <w:numPr>
          <w:ilvl w:val="0"/>
          <w:numId w:val="6"/>
        </w:numPr>
        <w:tabs>
          <w:tab w:val="left" w:pos="1680"/>
        </w:tabs>
        <w:spacing w:line="276" w:lineRule="auto"/>
        <w:jc w:val="both"/>
        <w:rPr>
          <w:rFonts w:ascii="Symbol" w:eastAsia="Symbol" w:hAnsi="Symbol" w:cs="Symbol"/>
          <w:sz w:val="24"/>
          <w:szCs w:val="24"/>
        </w:rPr>
      </w:pPr>
      <w:r w:rsidRPr="009E2F9E">
        <w:rPr>
          <w:rFonts w:eastAsia="Times New Roman"/>
          <w:sz w:val="24"/>
          <w:szCs w:val="24"/>
        </w:rPr>
        <w:t>экзамен (квалификационный) по профессиональному модулю;</w:t>
      </w:r>
    </w:p>
    <w:p w:rsidR="001E2249" w:rsidRPr="009E2F9E" w:rsidRDefault="00F338A6" w:rsidP="00F338A6">
      <w:pPr>
        <w:pStyle w:val="a6"/>
        <w:numPr>
          <w:ilvl w:val="0"/>
          <w:numId w:val="6"/>
        </w:numPr>
        <w:tabs>
          <w:tab w:val="left" w:pos="1676"/>
        </w:tabs>
        <w:spacing w:line="276" w:lineRule="auto"/>
        <w:jc w:val="both"/>
        <w:rPr>
          <w:rFonts w:ascii="Symbol" w:eastAsia="Symbol" w:hAnsi="Symbol" w:cs="Symbol"/>
          <w:sz w:val="24"/>
          <w:szCs w:val="24"/>
        </w:rPr>
      </w:pPr>
      <w:r w:rsidRPr="009E2F9E">
        <w:rPr>
          <w:rFonts w:eastAsia="Times New Roman"/>
          <w:sz w:val="24"/>
          <w:szCs w:val="24"/>
        </w:rPr>
        <w:t>комплексный экзамен (квалификационный) по профессиональным модулям;</w:t>
      </w:r>
    </w:p>
    <w:p w:rsidR="001E2249" w:rsidRPr="009E2F9E" w:rsidRDefault="00F338A6" w:rsidP="00F338A6">
      <w:pPr>
        <w:pStyle w:val="a6"/>
        <w:numPr>
          <w:ilvl w:val="0"/>
          <w:numId w:val="6"/>
        </w:numPr>
        <w:tabs>
          <w:tab w:val="left" w:pos="1680"/>
        </w:tabs>
        <w:spacing w:line="276" w:lineRule="auto"/>
        <w:jc w:val="both"/>
        <w:rPr>
          <w:rFonts w:ascii="Symbol" w:eastAsia="Symbol" w:hAnsi="Symbol" w:cs="Symbol"/>
          <w:sz w:val="24"/>
          <w:szCs w:val="24"/>
        </w:rPr>
      </w:pPr>
      <w:r w:rsidRPr="009E2F9E">
        <w:rPr>
          <w:rFonts w:eastAsia="Times New Roman"/>
          <w:sz w:val="24"/>
          <w:szCs w:val="24"/>
        </w:rPr>
        <w:t>зачет по учебной дисциплине, практике;</w:t>
      </w:r>
    </w:p>
    <w:p w:rsidR="001E2249" w:rsidRPr="009E2F9E" w:rsidRDefault="00F338A6" w:rsidP="00F338A6">
      <w:pPr>
        <w:pStyle w:val="a6"/>
        <w:numPr>
          <w:ilvl w:val="0"/>
          <w:numId w:val="6"/>
        </w:numPr>
        <w:tabs>
          <w:tab w:val="left" w:pos="1680"/>
        </w:tabs>
        <w:spacing w:line="276" w:lineRule="auto"/>
        <w:jc w:val="both"/>
        <w:rPr>
          <w:rFonts w:ascii="Symbol" w:eastAsia="Symbol" w:hAnsi="Symbol" w:cs="Symbol"/>
          <w:sz w:val="24"/>
          <w:szCs w:val="24"/>
        </w:rPr>
      </w:pPr>
      <w:r w:rsidRPr="009E2F9E">
        <w:rPr>
          <w:rFonts w:eastAsia="Times New Roman"/>
          <w:sz w:val="24"/>
          <w:szCs w:val="24"/>
        </w:rPr>
        <w:t>комплексный зачет по учебным дисциплинам;</w:t>
      </w:r>
    </w:p>
    <w:p w:rsidR="001E2249" w:rsidRPr="009E2F9E" w:rsidRDefault="00F338A6" w:rsidP="00F338A6">
      <w:pPr>
        <w:pStyle w:val="a6"/>
        <w:numPr>
          <w:ilvl w:val="0"/>
          <w:numId w:val="6"/>
        </w:numPr>
        <w:tabs>
          <w:tab w:val="left" w:pos="1676"/>
        </w:tabs>
        <w:spacing w:line="276" w:lineRule="auto"/>
        <w:jc w:val="both"/>
        <w:rPr>
          <w:rFonts w:ascii="Symbol" w:eastAsia="Symbol" w:hAnsi="Symbol" w:cs="Symbol"/>
          <w:sz w:val="24"/>
          <w:szCs w:val="24"/>
        </w:rPr>
      </w:pPr>
      <w:r w:rsidRPr="009E2F9E">
        <w:rPr>
          <w:rFonts w:eastAsia="Times New Roman"/>
          <w:sz w:val="24"/>
          <w:szCs w:val="24"/>
        </w:rPr>
        <w:t>дифференцированный зачет по учебной дисциплине, междисциплинарному курсу, практике;</w:t>
      </w:r>
    </w:p>
    <w:p w:rsidR="001E2249" w:rsidRPr="009E2F9E" w:rsidRDefault="00F338A6" w:rsidP="00F338A6">
      <w:pPr>
        <w:pStyle w:val="a6"/>
        <w:numPr>
          <w:ilvl w:val="0"/>
          <w:numId w:val="6"/>
        </w:numPr>
        <w:tabs>
          <w:tab w:val="left" w:pos="1680"/>
        </w:tabs>
        <w:spacing w:line="276" w:lineRule="auto"/>
        <w:jc w:val="both"/>
        <w:rPr>
          <w:rFonts w:ascii="Symbol" w:eastAsia="Symbol" w:hAnsi="Symbol" w:cs="Symbol"/>
          <w:sz w:val="24"/>
          <w:szCs w:val="24"/>
        </w:rPr>
      </w:pPr>
      <w:r w:rsidRPr="009E2F9E">
        <w:rPr>
          <w:rFonts w:eastAsia="Times New Roman"/>
          <w:sz w:val="24"/>
          <w:szCs w:val="24"/>
        </w:rPr>
        <w:t>комплексный</w:t>
      </w:r>
      <w:r w:rsidR="009E2F9E" w:rsidRPr="009E2F9E">
        <w:rPr>
          <w:rFonts w:eastAsia="Times New Roman"/>
          <w:sz w:val="24"/>
          <w:szCs w:val="24"/>
        </w:rPr>
        <w:t xml:space="preserve"> </w:t>
      </w:r>
      <w:r w:rsidRPr="009E2F9E">
        <w:rPr>
          <w:rFonts w:eastAsia="Times New Roman"/>
          <w:sz w:val="24"/>
          <w:szCs w:val="24"/>
        </w:rPr>
        <w:t>дифференцированный</w:t>
      </w:r>
      <w:r w:rsidR="009E2F9E" w:rsidRPr="009E2F9E">
        <w:rPr>
          <w:rFonts w:eastAsia="Times New Roman"/>
          <w:sz w:val="24"/>
          <w:szCs w:val="24"/>
        </w:rPr>
        <w:t xml:space="preserve"> </w:t>
      </w:r>
      <w:r w:rsidRPr="009E2F9E">
        <w:rPr>
          <w:rFonts w:eastAsia="Times New Roman"/>
          <w:sz w:val="24"/>
          <w:szCs w:val="24"/>
        </w:rPr>
        <w:t>зачет</w:t>
      </w:r>
      <w:r w:rsidR="009E2F9E" w:rsidRPr="009E2F9E">
        <w:rPr>
          <w:rFonts w:eastAsia="Times New Roman"/>
          <w:sz w:val="24"/>
          <w:szCs w:val="24"/>
        </w:rPr>
        <w:t xml:space="preserve"> </w:t>
      </w:r>
      <w:r w:rsidRPr="009E2F9E">
        <w:rPr>
          <w:rFonts w:eastAsia="Times New Roman"/>
          <w:sz w:val="24"/>
          <w:szCs w:val="24"/>
        </w:rPr>
        <w:t>по</w:t>
      </w:r>
      <w:r w:rsidR="009E2F9E" w:rsidRPr="009E2F9E">
        <w:rPr>
          <w:rFonts w:eastAsia="Times New Roman"/>
          <w:sz w:val="24"/>
          <w:szCs w:val="24"/>
        </w:rPr>
        <w:t xml:space="preserve"> </w:t>
      </w:r>
      <w:r w:rsidRPr="009E2F9E">
        <w:rPr>
          <w:rFonts w:eastAsia="Times New Roman"/>
          <w:sz w:val="24"/>
          <w:szCs w:val="24"/>
        </w:rPr>
        <w:t>учебным</w:t>
      </w:r>
      <w:r w:rsidR="009E2F9E" w:rsidRPr="009E2F9E">
        <w:rPr>
          <w:rFonts w:eastAsia="Times New Roman"/>
          <w:sz w:val="24"/>
          <w:szCs w:val="24"/>
        </w:rPr>
        <w:t xml:space="preserve"> </w:t>
      </w:r>
      <w:r w:rsidRPr="009E2F9E">
        <w:rPr>
          <w:rFonts w:eastAsia="Times New Roman"/>
          <w:sz w:val="24"/>
          <w:szCs w:val="24"/>
        </w:rPr>
        <w:t>дисциплинам, междисциплинарным курсам, практикам, междисциплинарным курсам и практике;</w:t>
      </w:r>
    </w:p>
    <w:p w:rsidR="001E2249" w:rsidRPr="009E2F9E" w:rsidRDefault="00F338A6" w:rsidP="00F338A6">
      <w:pPr>
        <w:pStyle w:val="a6"/>
        <w:numPr>
          <w:ilvl w:val="0"/>
          <w:numId w:val="6"/>
        </w:numPr>
        <w:tabs>
          <w:tab w:val="left" w:pos="1680"/>
        </w:tabs>
        <w:spacing w:line="276" w:lineRule="auto"/>
        <w:jc w:val="both"/>
        <w:rPr>
          <w:rFonts w:ascii="Symbol" w:eastAsia="Symbol" w:hAnsi="Symbol" w:cs="Symbol"/>
          <w:sz w:val="24"/>
          <w:szCs w:val="24"/>
        </w:rPr>
      </w:pPr>
      <w:r w:rsidRPr="009E2F9E">
        <w:rPr>
          <w:rFonts w:eastAsia="Times New Roman"/>
          <w:sz w:val="24"/>
          <w:szCs w:val="24"/>
        </w:rPr>
        <w:t>защита курсовой работы (проекта);</w:t>
      </w:r>
    </w:p>
    <w:p w:rsidR="001E2249" w:rsidRPr="009E2F9E" w:rsidRDefault="00F338A6" w:rsidP="00F338A6">
      <w:pPr>
        <w:pStyle w:val="a6"/>
        <w:numPr>
          <w:ilvl w:val="0"/>
          <w:numId w:val="6"/>
        </w:numPr>
        <w:tabs>
          <w:tab w:val="left" w:pos="1680"/>
        </w:tabs>
        <w:spacing w:line="276" w:lineRule="auto"/>
        <w:jc w:val="both"/>
        <w:rPr>
          <w:rFonts w:ascii="Symbol" w:eastAsia="Symbol" w:hAnsi="Symbol" w:cs="Symbol"/>
          <w:sz w:val="24"/>
          <w:szCs w:val="24"/>
        </w:rPr>
      </w:pPr>
      <w:r w:rsidRPr="009E2F9E">
        <w:rPr>
          <w:rFonts w:eastAsia="Times New Roman"/>
          <w:sz w:val="24"/>
          <w:szCs w:val="24"/>
        </w:rPr>
        <w:t>защита комплексной курсовой работы (проекта).</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3.6 Выбор учебных дисциплин, междисциплинарных курсов, профессиональных модулей для комплексной формы промежуточной аттестации определяется наличием межпредметных связей.</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3.7 Допуск студентов к промежуточной аттестации осуществляется при выполнении следующих условий:</w:t>
      </w:r>
    </w:p>
    <w:p w:rsidR="001E2249" w:rsidRPr="009E2F9E" w:rsidRDefault="00F338A6" w:rsidP="00F338A6">
      <w:pPr>
        <w:pStyle w:val="a6"/>
        <w:numPr>
          <w:ilvl w:val="0"/>
          <w:numId w:val="7"/>
        </w:numPr>
        <w:spacing w:line="276" w:lineRule="auto"/>
        <w:jc w:val="both"/>
        <w:rPr>
          <w:sz w:val="24"/>
          <w:szCs w:val="24"/>
        </w:rPr>
      </w:pPr>
      <w:r w:rsidRPr="009E2F9E">
        <w:rPr>
          <w:rFonts w:eastAsia="Times New Roman"/>
          <w:sz w:val="24"/>
          <w:szCs w:val="24"/>
        </w:rPr>
        <w:t>положительная защита курсовой работы по дисциплине, предусмотренной учебным планом;</w:t>
      </w:r>
    </w:p>
    <w:p w:rsidR="009E2F9E" w:rsidRPr="009E2F9E" w:rsidRDefault="00F338A6" w:rsidP="00F338A6">
      <w:pPr>
        <w:pStyle w:val="a6"/>
        <w:numPr>
          <w:ilvl w:val="0"/>
          <w:numId w:val="7"/>
        </w:numPr>
        <w:tabs>
          <w:tab w:val="left" w:pos="1143"/>
        </w:tabs>
        <w:spacing w:line="276" w:lineRule="auto"/>
        <w:ind w:right="2560"/>
        <w:jc w:val="both"/>
        <w:rPr>
          <w:rFonts w:eastAsia="Times New Roman"/>
          <w:sz w:val="24"/>
          <w:szCs w:val="24"/>
        </w:rPr>
      </w:pPr>
      <w:r w:rsidRPr="009E2F9E">
        <w:rPr>
          <w:rFonts w:eastAsia="Times New Roman"/>
          <w:sz w:val="24"/>
          <w:szCs w:val="24"/>
        </w:rPr>
        <w:t xml:space="preserve">положительное прохождение текущего контроля. </w:t>
      </w:r>
    </w:p>
    <w:p w:rsidR="001E2249" w:rsidRPr="00575706" w:rsidRDefault="009E2F9E" w:rsidP="009E2F9E">
      <w:pPr>
        <w:tabs>
          <w:tab w:val="left" w:pos="1143"/>
        </w:tabs>
        <w:spacing w:line="276" w:lineRule="auto"/>
        <w:ind w:right="2560"/>
        <w:jc w:val="both"/>
        <w:rPr>
          <w:rFonts w:eastAsia="Times New Roman"/>
          <w:sz w:val="24"/>
          <w:szCs w:val="24"/>
        </w:rPr>
      </w:pPr>
      <w:r>
        <w:rPr>
          <w:rFonts w:eastAsia="Times New Roman"/>
          <w:sz w:val="24"/>
          <w:szCs w:val="24"/>
        </w:rPr>
        <w:tab/>
      </w:r>
      <w:r w:rsidR="00F338A6" w:rsidRPr="00575706">
        <w:rPr>
          <w:rFonts w:eastAsia="Times New Roman"/>
          <w:sz w:val="24"/>
          <w:szCs w:val="24"/>
        </w:rPr>
        <w:t>При заочной форме обучения:</w:t>
      </w:r>
    </w:p>
    <w:p w:rsidR="001E2249" w:rsidRPr="009E2F9E" w:rsidRDefault="00F338A6" w:rsidP="00F338A6">
      <w:pPr>
        <w:pStyle w:val="a6"/>
        <w:numPr>
          <w:ilvl w:val="0"/>
          <w:numId w:val="8"/>
        </w:numPr>
        <w:tabs>
          <w:tab w:val="left" w:pos="1340"/>
        </w:tabs>
        <w:spacing w:line="276" w:lineRule="auto"/>
        <w:jc w:val="both"/>
        <w:rPr>
          <w:rFonts w:eastAsia="Times New Roman"/>
          <w:sz w:val="24"/>
          <w:szCs w:val="24"/>
        </w:rPr>
      </w:pPr>
      <w:r w:rsidRPr="009E2F9E">
        <w:rPr>
          <w:rFonts w:eastAsia="Times New Roman"/>
          <w:sz w:val="24"/>
          <w:szCs w:val="24"/>
        </w:rPr>
        <w:t>положительное  выполнение  (зачтенной)  домашней  контрольной</w:t>
      </w:r>
      <w:r w:rsidR="009E2F9E" w:rsidRPr="009E2F9E">
        <w:rPr>
          <w:rFonts w:eastAsia="Times New Roman"/>
          <w:sz w:val="24"/>
          <w:szCs w:val="24"/>
        </w:rPr>
        <w:t xml:space="preserve"> </w:t>
      </w:r>
      <w:r w:rsidRPr="009E2F9E">
        <w:rPr>
          <w:rFonts w:eastAsia="Times New Roman"/>
          <w:sz w:val="24"/>
          <w:szCs w:val="24"/>
        </w:rPr>
        <w:t>работы;</w:t>
      </w:r>
    </w:p>
    <w:p w:rsidR="001E2249" w:rsidRPr="009E2F9E" w:rsidRDefault="00F338A6" w:rsidP="00F338A6">
      <w:pPr>
        <w:pStyle w:val="a6"/>
        <w:numPr>
          <w:ilvl w:val="0"/>
          <w:numId w:val="8"/>
        </w:numPr>
        <w:tabs>
          <w:tab w:val="left" w:pos="1150"/>
        </w:tabs>
        <w:spacing w:line="276" w:lineRule="auto"/>
        <w:ind w:right="20"/>
        <w:jc w:val="both"/>
        <w:rPr>
          <w:rFonts w:eastAsia="Times New Roman"/>
          <w:sz w:val="24"/>
          <w:szCs w:val="24"/>
        </w:rPr>
      </w:pPr>
      <w:r w:rsidRPr="009E2F9E">
        <w:rPr>
          <w:rFonts w:eastAsia="Times New Roman"/>
          <w:sz w:val="24"/>
          <w:szCs w:val="24"/>
        </w:rPr>
        <w:t>отсутствие задолженностей по предыдущей сессии и задолженностей по оплате в соответствии с условиями контракта;</w:t>
      </w:r>
    </w:p>
    <w:p w:rsidR="001E2249" w:rsidRPr="009E2F9E" w:rsidRDefault="00F338A6" w:rsidP="00F338A6">
      <w:pPr>
        <w:pStyle w:val="a6"/>
        <w:numPr>
          <w:ilvl w:val="0"/>
          <w:numId w:val="8"/>
        </w:numPr>
        <w:tabs>
          <w:tab w:val="left" w:pos="1230"/>
        </w:tabs>
        <w:spacing w:line="276" w:lineRule="auto"/>
        <w:jc w:val="both"/>
        <w:rPr>
          <w:rFonts w:eastAsia="Times New Roman"/>
          <w:sz w:val="24"/>
          <w:szCs w:val="24"/>
        </w:rPr>
      </w:pPr>
      <w:r w:rsidRPr="009E2F9E">
        <w:rPr>
          <w:rFonts w:eastAsia="Times New Roman"/>
          <w:sz w:val="24"/>
          <w:szCs w:val="24"/>
        </w:rPr>
        <w:t xml:space="preserve">прохождение соответствующего вида практики и </w:t>
      </w:r>
      <w:proofErr w:type="gramStart"/>
      <w:r w:rsidRPr="009E2F9E">
        <w:rPr>
          <w:rFonts w:eastAsia="Times New Roman"/>
          <w:sz w:val="24"/>
          <w:szCs w:val="24"/>
        </w:rPr>
        <w:t>предоставлении</w:t>
      </w:r>
      <w:proofErr w:type="gramEnd"/>
      <w:r w:rsidRPr="009E2F9E">
        <w:rPr>
          <w:rFonts w:eastAsia="Times New Roman"/>
          <w:sz w:val="24"/>
          <w:szCs w:val="24"/>
        </w:rPr>
        <w:t xml:space="preserve"> документов (производственная характеристика, отчет по практике, дневник по практике).</w:t>
      </w:r>
    </w:p>
    <w:p w:rsidR="001E2249" w:rsidRPr="00575706" w:rsidRDefault="00F338A6" w:rsidP="00575706">
      <w:pPr>
        <w:spacing w:line="276" w:lineRule="auto"/>
        <w:ind w:left="260" w:firstLine="708"/>
        <w:jc w:val="both"/>
        <w:rPr>
          <w:rFonts w:eastAsia="Times New Roman"/>
          <w:sz w:val="24"/>
          <w:szCs w:val="24"/>
        </w:rPr>
      </w:pPr>
      <w:r w:rsidRPr="00575706">
        <w:rPr>
          <w:rFonts w:eastAsia="Times New Roman"/>
          <w:sz w:val="24"/>
          <w:szCs w:val="24"/>
        </w:rPr>
        <w:t>3.8</w:t>
      </w:r>
      <w:proofErr w:type="gramStart"/>
      <w:r w:rsidRPr="00575706">
        <w:rPr>
          <w:rFonts w:eastAsia="Times New Roman"/>
          <w:sz w:val="24"/>
          <w:szCs w:val="24"/>
        </w:rPr>
        <w:t xml:space="preserve"> В</w:t>
      </w:r>
      <w:proofErr w:type="gramEnd"/>
      <w:r w:rsidRPr="00575706">
        <w:rPr>
          <w:rFonts w:eastAsia="Times New Roman"/>
          <w:sz w:val="24"/>
          <w:szCs w:val="24"/>
        </w:rPr>
        <w:t xml:space="preserve"> каждом учебном году количество экзаменов не должно превышать 8, а количество зачетов – 10 (без учета зачетов по физической культуре).</w:t>
      </w:r>
    </w:p>
    <w:p w:rsidR="001E2249" w:rsidRPr="00575706" w:rsidRDefault="00F338A6" w:rsidP="00575706">
      <w:pPr>
        <w:spacing w:line="276" w:lineRule="auto"/>
        <w:ind w:left="260" w:firstLine="708"/>
        <w:jc w:val="both"/>
        <w:rPr>
          <w:rFonts w:eastAsia="Times New Roman"/>
          <w:sz w:val="24"/>
          <w:szCs w:val="24"/>
        </w:rPr>
      </w:pPr>
      <w:r w:rsidRPr="00575706">
        <w:rPr>
          <w:rFonts w:eastAsia="Times New Roman"/>
          <w:sz w:val="24"/>
          <w:szCs w:val="24"/>
        </w:rPr>
        <w:t>3.9 Количество экзаменов и зачетов в процессе промежуточной аттестации студентов при обучении в соответствии с индивидуальным учебным планом устанавливается приказом директора  в индивидуальном порядке.</w:t>
      </w:r>
    </w:p>
    <w:p w:rsidR="001E2249" w:rsidRPr="00575706" w:rsidRDefault="00F338A6" w:rsidP="00575706">
      <w:pPr>
        <w:spacing w:line="276" w:lineRule="auto"/>
        <w:ind w:left="260" w:firstLine="708"/>
        <w:jc w:val="both"/>
        <w:rPr>
          <w:rFonts w:eastAsia="Times New Roman"/>
          <w:sz w:val="24"/>
          <w:szCs w:val="24"/>
        </w:rPr>
      </w:pPr>
      <w:r w:rsidRPr="00575706">
        <w:rPr>
          <w:rFonts w:eastAsia="Times New Roman"/>
          <w:sz w:val="24"/>
          <w:szCs w:val="24"/>
        </w:rPr>
        <w:lastRenderedPageBreak/>
        <w:t>3.10 Сроки промежуточной аттестации студентов устанавливаются календарным учебным графиком. Сроки промежуточной аттестации могут быть продлены приказом директора Колледжа при наличии уважительных причин:</w:t>
      </w:r>
    </w:p>
    <w:p w:rsidR="001E2249" w:rsidRPr="009E2F9E" w:rsidRDefault="00F338A6" w:rsidP="00F338A6">
      <w:pPr>
        <w:pStyle w:val="a6"/>
        <w:numPr>
          <w:ilvl w:val="0"/>
          <w:numId w:val="9"/>
        </w:numPr>
        <w:spacing w:line="276" w:lineRule="auto"/>
        <w:jc w:val="both"/>
        <w:rPr>
          <w:rFonts w:eastAsia="Times New Roman"/>
          <w:sz w:val="24"/>
          <w:szCs w:val="24"/>
        </w:rPr>
      </w:pPr>
      <w:r w:rsidRPr="009E2F9E">
        <w:rPr>
          <w:rFonts w:eastAsia="Times New Roman"/>
          <w:sz w:val="24"/>
          <w:szCs w:val="24"/>
        </w:rPr>
        <w:t>болезнь, подтвержденная справкой лечебного учреждения;</w:t>
      </w:r>
    </w:p>
    <w:p w:rsidR="001E2249" w:rsidRPr="009E2F9E" w:rsidRDefault="00F338A6" w:rsidP="00F338A6">
      <w:pPr>
        <w:pStyle w:val="a6"/>
        <w:numPr>
          <w:ilvl w:val="0"/>
          <w:numId w:val="9"/>
        </w:numPr>
        <w:spacing w:line="276" w:lineRule="auto"/>
        <w:jc w:val="both"/>
        <w:rPr>
          <w:rFonts w:eastAsia="Times New Roman"/>
          <w:sz w:val="24"/>
          <w:szCs w:val="24"/>
        </w:rPr>
      </w:pPr>
      <w:r w:rsidRPr="009E2F9E">
        <w:rPr>
          <w:rFonts w:eastAsia="Times New Roman"/>
          <w:sz w:val="24"/>
          <w:szCs w:val="24"/>
        </w:rPr>
        <w:t>иные непредвиденные и установленные (подтвержденные документально) обстоятельства, не позволившие студенту прибыть на экзамен.</w:t>
      </w:r>
    </w:p>
    <w:p w:rsidR="001E2249" w:rsidRPr="00575706" w:rsidRDefault="00F338A6" w:rsidP="00575706">
      <w:pPr>
        <w:spacing w:line="276" w:lineRule="auto"/>
        <w:ind w:left="260" w:firstLine="708"/>
        <w:jc w:val="both"/>
        <w:rPr>
          <w:rFonts w:eastAsia="Times New Roman"/>
          <w:sz w:val="24"/>
          <w:szCs w:val="24"/>
        </w:rPr>
      </w:pPr>
      <w:r w:rsidRPr="00575706">
        <w:rPr>
          <w:rFonts w:eastAsia="Times New Roman"/>
          <w:sz w:val="24"/>
          <w:szCs w:val="24"/>
        </w:rPr>
        <w:t>Окончание продленных сроков промежуточной аттестации не должно выходить (по возможности) за пределы второй недели следующего семестра. Проведение промежуточной аттестации в период каникул не допускается.</w:t>
      </w:r>
    </w:p>
    <w:p w:rsidR="001E2249" w:rsidRPr="00575706" w:rsidRDefault="00F338A6" w:rsidP="00575706">
      <w:pPr>
        <w:spacing w:line="276" w:lineRule="auto"/>
        <w:ind w:left="260" w:firstLine="708"/>
        <w:jc w:val="both"/>
        <w:rPr>
          <w:rFonts w:eastAsia="Times New Roman"/>
          <w:sz w:val="24"/>
          <w:szCs w:val="24"/>
        </w:rPr>
      </w:pPr>
      <w:r w:rsidRPr="00575706">
        <w:rPr>
          <w:rFonts w:eastAsia="Times New Roman"/>
          <w:sz w:val="24"/>
          <w:szCs w:val="24"/>
        </w:rPr>
        <w:t>3.11 Студенты заочной формы обучения, не выполнившие учебный план и прибывшие на экзаменационную сессию, допускаются к консультациям, установочным лекциям, выполнению лабораторных работ, и после ликвидации задолженностей в установленные сроки, к сдаче соответствующих форм промежуточного контроля.</w:t>
      </w:r>
    </w:p>
    <w:p w:rsidR="001E2249" w:rsidRPr="00575706" w:rsidRDefault="00F338A6" w:rsidP="00575706">
      <w:pPr>
        <w:spacing w:line="276" w:lineRule="auto"/>
        <w:ind w:left="260" w:firstLine="708"/>
        <w:jc w:val="both"/>
        <w:rPr>
          <w:rFonts w:eastAsia="Times New Roman"/>
          <w:sz w:val="24"/>
          <w:szCs w:val="24"/>
        </w:rPr>
      </w:pPr>
      <w:r w:rsidRPr="00575706">
        <w:rPr>
          <w:rFonts w:eastAsia="Times New Roman"/>
          <w:sz w:val="24"/>
          <w:szCs w:val="24"/>
        </w:rPr>
        <w:t xml:space="preserve">3.12 Зачетно-экзаменационные ведомости </w:t>
      </w:r>
      <w:r w:rsidR="009E2F9E">
        <w:rPr>
          <w:rFonts w:eastAsia="Times New Roman"/>
          <w:sz w:val="24"/>
          <w:szCs w:val="24"/>
        </w:rPr>
        <w:t xml:space="preserve">и экзаменационный материал </w:t>
      </w:r>
      <w:r w:rsidRPr="00575706">
        <w:rPr>
          <w:rFonts w:eastAsia="Times New Roman"/>
          <w:sz w:val="24"/>
          <w:szCs w:val="24"/>
        </w:rPr>
        <w:t xml:space="preserve">хранятся у </w:t>
      </w:r>
      <w:r w:rsidR="009E2F9E">
        <w:rPr>
          <w:rFonts w:eastAsia="Times New Roman"/>
          <w:sz w:val="24"/>
          <w:szCs w:val="24"/>
        </w:rPr>
        <w:t>заместителя директора по учебной работе Колледжа</w:t>
      </w:r>
      <w:r w:rsidRPr="00575706">
        <w:rPr>
          <w:rFonts w:eastAsia="Times New Roman"/>
          <w:sz w:val="24"/>
          <w:szCs w:val="24"/>
        </w:rPr>
        <w:t>.</w:t>
      </w:r>
    </w:p>
    <w:p w:rsidR="001E2249" w:rsidRPr="00575706" w:rsidRDefault="001E2249" w:rsidP="00575706">
      <w:pPr>
        <w:spacing w:line="276" w:lineRule="auto"/>
        <w:jc w:val="both"/>
        <w:rPr>
          <w:rFonts w:eastAsia="Times New Roman"/>
          <w:sz w:val="24"/>
          <w:szCs w:val="24"/>
        </w:rPr>
      </w:pPr>
    </w:p>
    <w:p w:rsidR="001E2249" w:rsidRPr="009E2F9E" w:rsidRDefault="00F338A6" w:rsidP="00F338A6">
      <w:pPr>
        <w:pStyle w:val="a6"/>
        <w:numPr>
          <w:ilvl w:val="0"/>
          <w:numId w:val="2"/>
        </w:numPr>
        <w:spacing w:line="276" w:lineRule="auto"/>
        <w:jc w:val="center"/>
        <w:rPr>
          <w:rFonts w:eastAsia="Times New Roman"/>
          <w:b/>
          <w:sz w:val="24"/>
          <w:szCs w:val="24"/>
        </w:rPr>
      </w:pPr>
      <w:r w:rsidRPr="009E2F9E">
        <w:rPr>
          <w:rFonts w:eastAsia="Times New Roman"/>
          <w:b/>
          <w:sz w:val="24"/>
          <w:szCs w:val="24"/>
        </w:rPr>
        <w:t>Подготовка и проведение промежуточной аттестации</w:t>
      </w:r>
    </w:p>
    <w:p w:rsidR="001E2249" w:rsidRPr="00575706" w:rsidRDefault="001E2249" w:rsidP="00575706">
      <w:pPr>
        <w:spacing w:line="276" w:lineRule="auto"/>
        <w:jc w:val="both"/>
        <w:rPr>
          <w:sz w:val="24"/>
          <w:szCs w:val="24"/>
        </w:rPr>
      </w:pPr>
    </w:p>
    <w:p w:rsidR="001E2249" w:rsidRPr="00575706" w:rsidRDefault="00F338A6" w:rsidP="009E2F9E">
      <w:pPr>
        <w:spacing w:line="276" w:lineRule="auto"/>
        <w:ind w:left="260" w:firstLine="708"/>
        <w:jc w:val="both"/>
        <w:rPr>
          <w:sz w:val="24"/>
          <w:szCs w:val="24"/>
        </w:rPr>
      </w:pPr>
      <w:r w:rsidRPr="00575706">
        <w:rPr>
          <w:rFonts w:eastAsia="Times New Roman"/>
          <w:sz w:val="24"/>
          <w:szCs w:val="24"/>
        </w:rPr>
        <w:t>4.1 Зачет, комплексный зачет, дифференцированный зачет, комплексный дифференцированный зачет проводятся за счет объема</w:t>
      </w:r>
      <w:r w:rsidR="009E2F9E">
        <w:rPr>
          <w:rFonts w:eastAsia="Times New Roman"/>
          <w:sz w:val="24"/>
          <w:szCs w:val="24"/>
        </w:rPr>
        <w:t xml:space="preserve"> </w:t>
      </w:r>
      <w:r w:rsidRPr="00575706">
        <w:rPr>
          <w:rFonts w:eastAsia="Times New Roman"/>
          <w:sz w:val="24"/>
          <w:szCs w:val="24"/>
        </w:rPr>
        <w:t>времени, отводимого на освоение учебной дисциплины, междисциплинарного курса, практики.</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4.2</w:t>
      </w:r>
      <w:proofErr w:type="gramStart"/>
      <w:r w:rsidRPr="00575706">
        <w:rPr>
          <w:rFonts w:eastAsia="Times New Roman"/>
          <w:sz w:val="24"/>
          <w:szCs w:val="24"/>
        </w:rPr>
        <w:t xml:space="preserve"> П</w:t>
      </w:r>
      <w:proofErr w:type="gramEnd"/>
      <w:r w:rsidRPr="00575706">
        <w:rPr>
          <w:rFonts w:eastAsia="Times New Roman"/>
          <w:sz w:val="24"/>
          <w:szCs w:val="24"/>
        </w:rPr>
        <w:t>ри проведении зачета, комплексного зачета уровень подготовки студента фиксируется в зачетно-экзаменационной ведомости и зачетной книжке оценкой «зачтено».</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4.3</w:t>
      </w:r>
      <w:proofErr w:type="gramStart"/>
      <w:r w:rsidRPr="00575706">
        <w:rPr>
          <w:rFonts w:eastAsia="Times New Roman"/>
          <w:sz w:val="24"/>
          <w:szCs w:val="24"/>
        </w:rPr>
        <w:t xml:space="preserve"> П</w:t>
      </w:r>
      <w:proofErr w:type="gramEnd"/>
      <w:r w:rsidRPr="00575706">
        <w:rPr>
          <w:rFonts w:eastAsia="Times New Roman"/>
          <w:sz w:val="24"/>
          <w:szCs w:val="24"/>
        </w:rPr>
        <w:t>ри проведении дифференцированного зачета, комплексного дифференцированного зачета уровень подготовки студента оценивается в баллах: 5 (отлично), 4 (хорошо), 3 (удовлетворительно), 2 (неудовлетворительно) и фиксируется в зачетно-экзаменационной ведомости (в том числе и неудовлетворительная) и зачетной книжке (за исключением неудовлетворительной).</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 xml:space="preserve">Если дисциплина </w:t>
      </w:r>
      <w:proofErr w:type="gramStart"/>
      <w:r w:rsidRPr="00575706">
        <w:rPr>
          <w:rFonts w:eastAsia="Times New Roman"/>
          <w:sz w:val="24"/>
          <w:szCs w:val="24"/>
        </w:rPr>
        <w:t>изучалась несколько семестров и в каждом из них был</w:t>
      </w:r>
      <w:proofErr w:type="gramEnd"/>
      <w:r w:rsidRPr="00575706">
        <w:rPr>
          <w:rFonts w:eastAsia="Times New Roman"/>
          <w:sz w:val="24"/>
          <w:szCs w:val="24"/>
        </w:rPr>
        <w:t xml:space="preserve"> дифференцированный зачет, комплексный дифференцированный зачет, то в диплом выставляется средняя арифметическая оценка.</w:t>
      </w:r>
    </w:p>
    <w:p w:rsidR="001E2249" w:rsidRPr="00575706" w:rsidRDefault="00F338A6" w:rsidP="00575706">
      <w:pPr>
        <w:spacing w:line="276" w:lineRule="auto"/>
        <w:ind w:left="260" w:firstLine="708"/>
        <w:jc w:val="both"/>
        <w:rPr>
          <w:sz w:val="24"/>
          <w:szCs w:val="24"/>
        </w:rPr>
      </w:pPr>
      <w:proofErr w:type="gramStart"/>
      <w:r w:rsidRPr="00575706">
        <w:rPr>
          <w:rFonts w:eastAsia="Times New Roman"/>
          <w:sz w:val="24"/>
          <w:szCs w:val="24"/>
        </w:rPr>
        <w:t>4.4 Экзамены, комплексные экзамены проводятся в период экзаменационных сессий или в дни, освобожденные от других форм учебных занятий, установленные календарными учебными графиками по специальностям, согласно утверждаемого заместителем директора по учебной работе колледжа расписания экзаменов, доводится до сведения студентов и преподавателей не позднее, чем за две недели до начала сессии (экзамена).</w:t>
      </w:r>
      <w:proofErr w:type="gramEnd"/>
    </w:p>
    <w:p w:rsidR="001E2249" w:rsidRPr="00575706" w:rsidRDefault="00F338A6" w:rsidP="009E2F9E">
      <w:pPr>
        <w:spacing w:line="276" w:lineRule="auto"/>
        <w:ind w:left="284" w:firstLine="696"/>
        <w:jc w:val="both"/>
        <w:rPr>
          <w:sz w:val="24"/>
          <w:szCs w:val="24"/>
        </w:rPr>
      </w:pPr>
      <w:r w:rsidRPr="00575706">
        <w:rPr>
          <w:rFonts w:eastAsia="Times New Roman"/>
          <w:sz w:val="24"/>
          <w:szCs w:val="24"/>
        </w:rPr>
        <w:t>4.5</w:t>
      </w:r>
      <w:proofErr w:type="gramStart"/>
      <w:r w:rsidRPr="00575706">
        <w:rPr>
          <w:rFonts w:eastAsia="Times New Roman"/>
          <w:sz w:val="24"/>
          <w:szCs w:val="24"/>
        </w:rPr>
        <w:t xml:space="preserve"> П</w:t>
      </w:r>
      <w:proofErr w:type="gramEnd"/>
      <w:r w:rsidRPr="00575706">
        <w:rPr>
          <w:rFonts w:eastAsia="Times New Roman"/>
          <w:sz w:val="24"/>
          <w:szCs w:val="24"/>
        </w:rPr>
        <w:t>ри составлении расписания экзаменов, комплексных экзаменов,</w:t>
      </w:r>
      <w:r w:rsidR="009E2F9E">
        <w:rPr>
          <w:rFonts w:eastAsia="Times New Roman"/>
          <w:sz w:val="24"/>
          <w:szCs w:val="24"/>
        </w:rPr>
        <w:t xml:space="preserve"> </w:t>
      </w:r>
      <w:r w:rsidRPr="00575706">
        <w:rPr>
          <w:rFonts w:eastAsia="Times New Roman"/>
          <w:sz w:val="24"/>
          <w:szCs w:val="24"/>
        </w:rPr>
        <w:t>экзаменов (квалификационных), комплексных экзаменов (квалификационных) по профессиональным модулям соблюдаются следующие требования:</w:t>
      </w:r>
    </w:p>
    <w:p w:rsidR="001E2249" w:rsidRPr="009E2F9E" w:rsidRDefault="00F338A6" w:rsidP="00F338A6">
      <w:pPr>
        <w:pStyle w:val="a6"/>
        <w:numPr>
          <w:ilvl w:val="0"/>
          <w:numId w:val="10"/>
        </w:numPr>
        <w:tabs>
          <w:tab w:val="left" w:pos="1680"/>
        </w:tabs>
        <w:spacing w:line="276" w:lineRule="auto"/>
        <w:jc w:val="both"/>
        <w:rPr>
          <w:rFonts w:ascii="Symbol" w:eastAsia="Symbol" w:hAnsi="Symbol" w:cs="Symbol"/>
          <w:sz w:val="24"/>
          <w:szCs w:val="24"/>
        </w:rPr>
      </w:pPr>
      <w:r w:rsidRPr="009E2F9E">
        <w:rPr>
          <w:rFonts w:eastAsia="Times New Roman"/>
          <w:sz w:val="24"/>
          <w:szCs w:val="24"/>
        </w:rPr>
        <w:t>для одной группы в один день проводится только один экзамен;</w:t>
      </w:r>
    </w:p>
    <w:p w:rsidR="001E2249" w:rsidRPr="009E2F9E" w:rsidRDefault="00F338A6" w:rsidP="00F338A6">
      <w:pPr>
        <w:pStyle w:val="a6"/>
        <w:numPr>
          <w:ilvl w:val="0"/>
          <w:numId w:val="10"/>
        </w:numPr>
        <w:tabs>
          <w:tab w:val="left" w:pos="1676"/>
        </w:tabs>
        <w:spacing w:line="276" w:lineRule="auto"/>
        <w:jc w:val="both"/>
        <w:rPr>
          <w:rFonts w:ascii="Symbol" w:eastAsia="Symbol" w:hAnsi="Symbol" w:cs="Symbol"/>
          <w:sz w:val="24"/>
          <w:szCs w:val="24"/>
        </w:rPr>
      </w:pPr>
      <w:r w:rsidRPr="009E2F9E">
        <w:rPr>
          <w:rFonts w:eastAsia="Times New Roman"/>
          <w:sz w:val="24"/>
          <w:szCs w:val="24"/>
        </w:rPr>
        <w:t>экзамен может быть проведен сразу после окончания изучения дисциплины;</w:t>
      </w:r>
    </w:p>
    <w:p w:rsidR="001E2249" w:rsidRPr="009E2F9E" w:rsidRDefault="00F338A6" w:rsidP="00F338A6">
      <w:pPr>
        <w:pStyle w:val="a6"/>
        <w:numPr>
          <w:ilvl w:val="0"/>
          <w:numId w:val="10"/>
        </w:numPr>
        <w:tabs>
          <w:tab w:val="left" w:pos="1676"/>
        </w:tabs>
        <w:spacing w:line="276" w:lineRule="auto"/>
        <w:jc w:val="both"/>
        <w:rPr>
          <w:rFonts w:ascii="Symbol" w:eastAsia="Symbol" w:hAnsi="Symbol" w:cs="Symbol"/>
          <w:sz w:val="24"/>
          <w:szCs w:val="24"/>
        </w:rPr>
      </w:pPr>
      <w:r w:rsidRPr="009E2F9E">
        <w:rPr>
          <w:rFonts w:eastAsia="Times New Roman"/>
          <w:sz w:val="24"/>
          <w:szCs w:val="24"/>
        </w:rPr>
        <w:t>первый экзамен может быть проведен в первый день экзаменационной сессии.</w:t>
      </w:r>
    </w:p>
    <w:p w:rsidR="001E2249" w:rsidRPr="00575706" w:rsidRDefault="00F338A6" w:rsidP="00575706">
      <w:pPr>
        <w:spacing w:line="276" w:lineRule="auto"/>
        <w:ind w:left="260" w:firstLine="708"/>
        <w:jc w:val="both"/>
        <w:rPr>
          <w:rFonts w:ascii="Symbol" w:eastAsia="Symbol" w:hAnsi="Symbol" w:cs="Symbol"/>
          <w:sz w:val="24"/>
          <w:szCs w:val="24"/>
        </w:rPr>
      </w:pPr>
      <w:r w:rsidRPr="00575706">
        <w:rPr>
          <w:rFonts w:eastAsia="Times New Roman"/>
          <w:sz w:val="24"/>
          <w:szCs w:val="24"/>
        </w:rPr>
        <w:t>4.6</w:t>
      </w:r>
      <w:proofErr w:type="gramStart"/>
      <w:r w:rsidRPr="00575706">
        <w:rPr>
          <w:rFonts w:eastAsia="Times New Roman"/>
          <w:sz w:val="24"/>
          <w:szCs w:val="24"/>
        </w:rPr>
        <w:t xml:space="preserve"> В</w:t>
      </w:r>
      <w:proofErr w:type="gramEnd"/>
      <w:r w:rsidRPr="00575706">
        <w:rPr>
          <w:rFonts w:eastAsia="Times New Roman"/>
          <w:sz w:val="24"/>
          <w:szCs w:val="24"/>
        </w:rPr>
        <w:t xml:space="preserve"> период подготовки к экзаменам, экзаменам (квалификационным), комплексным экзаменам (квалификационным) по профессиональным модулям проводятся групповые </w:t>
      </w:r>
      <w:r w:rsidRPr="00575706">
        <w:rPr>
          <w:rFonts w:eastAsia="Times New Roman"/>
          <w:sz w:val="24"/>
          <w:szCs w:val="24"/>
        </w:rPr>
        <w:lastRenderedPageBreak/>
        <w:t>консультации по экзаменационным материалам сверх часов, отведенных на изучение дисциплины, междисциплинарного курса, профессионального модуля.</w:t>
      </w:r>
    </w:p>
    <w:p w:rsidR="001E2249" w:rsidRPr="00575706" w:rsidRDefault="00F338A6" w:rsidP="009E2F9E">
      <w:pPr>
        <w:spacing w:line="276" w:lineRule="auto"/>
        <w:ind w:left="260" w:firstLine="708"/>
        <w:jc w:val="both"/>
        <w:rPr>
          <w:sz w:val="24"/>
          <w:szCs w:val="24"/>
        </w:rPr>
      </w:pPr>
      <w:r w:rsidRPr="00575706">
        <w:rPr>
          <w:rFonts w:eastAsia="Times New Roman"/>
          <w:sz w:val="24"/>
          <w:szCs w:val="24"/>
        </w:rPr>
        <w:t>4.7 Формы проведения экзаменов, комплексных экзаменов (устная, письменная или смешанная) устанавливается преподавателем, читающим</w:t>
      </w:r>
      <w:r w:rsidR="009E2F9E">
        <w:rPr>
          <w:rFonts w:eastAsia="Times New Roman"/>
          <w:sz w:val="24"/>
          <w:szCs w:val="24"/>
        </w:rPr>
        <w:t xml:space="preserve"> </w:t>
      </w:r>
      <w:r w:rsidRPr="00575706">
        <w:rPr>
          <w:rFonts w:eastAsia="Times New Roman"/>
          <w:sz w:val="24"/>
          <w:szCs w:val="24"/>
        </w:rPr>
        <w:t>дисциплину, и доводится до сведения студентов в срок до 1 октября соответствующего учебного года.</w:t>
      </w:r>
    </w:p>
    <w:p w:rsidR="001E2249" w:rsidRPr="00575706" w:rsidRDefault="00F338A6" w:rsidP="009E2F9E">
      <w:pPr>
        <w:tabs>
          <w:tab w:val="left" w:pos="1520"/>
          <w:tab w:val="left" w:pos="2080"/>
          <w:tab w:val="left" w:pos="3000"/>
          <w:tab w:val="left" w:pos="3900"/>
          <w:tab w:val="left" w:pos="4980"/>
          <w:tab w:val="left" w:pos="6500"/>
          <w:tab w:val="left" w:pos="8320"/>
        </w:tabs>
        <w:spacing w:line="276" w:lineRule="auto"/>
        <w:ind w:left="284" w:firstLine="696"/>
        <w:jc w:val="both"/>
        <w:rPr>
          <w:sz w:val="24"/>
          <w:szCs w:val="24"/>
        </w:rPr>
      </w:pPr>
      <w:r w:rsidRPr="00575706">
        <w:rPr>
          <w:rFonts w:eastAsia="Times New Roman"/>
          <w:sz w:val="24"/>
          <w:szCs w:val="24"/>
        </w:rPr>
        <w:t>4.8</w:t>
      </w:r>
      <w:proofErr w:type="gramStart"/>
      <w:r w:rsidRPr="00575706">
        <w:rPr>
          <w:sz w:val="24"/>
          <w:szCs w:val="24"/>
        </w:rPr>
        <w:tab/>
      </w:r>
      <w:r w:rsidRPr="00575706">
        <w:rPr>
          <w:rFonts w:eastAsia="Times New Roman"/>
          <w:sz w:val="24"/>
          <w:szCs w:val="24"/>
        </w:rPr>
        <w:t>В</w:t>
      </w:r>
      <w:proofErr w:type="gramEnd"/>
      <w:r w:rsidRPr="00575706">
        <w:rPr>
          <w:rFonts w:eastAsia="Times New Roman"/>
          <w:sz w:val="24"/>
          <w:szCs w:val="24"/>
        </w:rPr>
        <w:t>о</w:t>
      </w:r>
      <w:r w:rsidRPr="00575706">
        <w:rPr>
          <w:rFonts w:eastAsia="Times New Roman"/>
          <w:sz w:val="24"/>
          <w:szCs w:val="24"/>
        </w:rPr>
        <w:tab/>
        <w:t>время</w:t>
      </w:r>
      <w:r w:rsidRPr="00575706">
        <w:rPr>
          <w:rFonts w:eastAsia="Times New Roman"/>
          <w:sz w:val="24"/>
          <w:szCs w:val="24"/>
        </w:rPr>
        <w:tab/>
        <w:t>сдачи</w:t>
      </w:r>
      <w:r w:rsidRPr="00575706">
        <w:rPr>
          <w:rFonts w:eastAsia="Times New Roman"/>
          <w:sz w:val="24"/>
          <w:szCs w:val="24"/>
        </w:rPr>
        <w:tab/>
        <w:t>устных</w:t>
      </w:r>
      <w:r w:rsidRPr="00575706">
        <w:rPr>
          <w:rFonts w:eastAsia="Times New Roman"/>
          <w:sz w:val="24"/>
          <w:szCs w:val="24"/>
        </w:rPr>
        <w:tab/>
        <w:t>экзаменов,</w:t>
      </w:r>
      <w:r w:rsidRPr="00575706">
        <w:rPr>
          <w:rFonts w:eastAsia="Times New Roman"/>
          <w:sz w:val="24"/>
          <w:szCs w:val="24"/>
        </w:rPr>
        <w:tab/>
        <w:t>комплексных</w:t>
      </w:r>
      <w:r w:rsidRPr="00575706">
        <w:rPr>
          <w:sz w:val="24"/>
          <w:szCs w:val="24"/>
        </w:rPr>
        <w:tab/>
      </w:r>
      <w:r w:rsidRPr="00575706">
        <w:rPr>
          <w:rFonts w:eastAsia="Times New Roman"/>
          <w:sz w:val="24"/>
          <w:szCs w:val="24"/>
        </w:rPr>
        <w:t>экзаменов,</w:t>
      </w:r>
      <w:r w:rsidR="009E2F9E">
        <w:rPr>
          <w:rFonts w:eastAsia="Times New Roman"/>
          <w:sz w:val="24"/>
          <w:szCs w:val="24"/>
        </w:rPr>
        <w:t xml:space="preserve"> </w:t>
      </w:r>
      <w:r w:rsidRPr="00575706">
        <w:rPr>
          <w:rFonts w:eastAsia="Times New Roman"/>
          <w:sz w:val="24"/>
          <w:szCs w:val="24"/>
        </w:rPr>
        <w:t>экзаменов (квалификационных), комплексных экзаменов (квалификационных) по профессиональным модулям в аудитории может находиться одновременно не более 4-5 студентов, при тестировании на компьютере – по одному студенту за персональным компьютером. Письменные экзамены проводятся одновременно со всем составом группы.</w:t>
      </w:r>
    </w:p>
    <w:p w:rsidR="001E2249" w:rsidRPr="00575706" w:rsidRDefault="00F338A6" w:rsidP="009E2F9E">
      <w:pPr>
        <w:spacing w:line="276" w:lineRule="auto"/>
        <w:ind w:left="260" w:firstLine="708"/>
        <w:jc w:val="both"/>
        <w:rPr>
          <w:rFonts w:eastAsia="Times New Roman"/>
          <w:sz w:val="24"/>
          <w:szCs w:val="24"/>
        </w:rPr>
      </w:pPr>
      <w:proofErr w:type="gramStart"/>
      <w:r w:rsidRPr="00575706">
        <w:rPr>
          <w:rFonts w:eastAsia="Times New Roman"/>
          <w:sz w:val="24"/>
          <w:szCs w:val="24"/>
        </w:rPr>
        <w:t>4.9 Экзамен, экзамен (квалификационный), комплексный экзамен (квалификационный) по профессиональным модулям проводится в специально подготовленных помещениях: учебных кабинетах, лабораториях, полигонах, учебном научно- производственном комплексе, ресурсном центре</w:t>
      </w:r>
      <w:r w:rsidR="009E2F9E">
        <w:rPr>
          <w:rFonts w:eastAsia="Times New Roman"/>
          <w:sz w:val="24"/>
          <w:szCs w:val="24"/>
        </w:rPr>
        <w:t xml:space="preserve"> </w:t>
      </w:r>
      <w:r w:rsidRPr="00575706">
        <w:rPr>
          <w:rFonts w:eastAsia="Times New Roman"/>
          <w:sz w:val="24"/>
          <w:szCs w:val="24"/>
        </w:rPr>
        <w:t>других вспомогательных объектах Колледжа, а также помещениях организаций.</w:t>
      </w:r>
      <w:proofErr w:type="gramEnd"/>
    </w:p>
    <w:p w:rsidR="001E2249" w:rsidRPr="00575706" w:rsidRDefault="00F338A6" w:rsidP="00575706">
      <w:pPr>
        <w:spacing w:line="276" w:lineRule="auto"/>
        <w:ind w:left="260" w:firstLine="708"/>
        <w:jc w:val="both"/>
        <w:rPr>
          <w:rFonts w:eastAsia="Times New Roman"/>
          <w:sz w:val="24"/>
          <w:szCs w:val="24"/>
        </w:rPr>
      </w:pPr>
      <w:r w:rsidRPr="00575706">
        <w:rPr>
          <w:rFonts w:eastAsia="Times New Roman"/>
          <w:sz w:val="24"/>
          <w:szCs w:val="24"/>
        </w:rPr>
        <w:t>4.10 Подготовка и проведение экзаменов, комплексных экзаменов по дисциплинам, междисциплинарным курсам:</w:t>
      </w:r>
    </w:p>
    <w:p w:rsidR="001E2249" w:rsidRPr="00575706" w:rsidRDefault="00F338A6" w:rsidP="00575706">
      <w:pPr>
        <w:spacing w:line="276" w:lineRule="auto"/>
        <w:ind w:left="260" w:firstLine="708"/>
        <w:jc w:val="both"/>
        <w:rPr>
          <w:rFonts w:eastAsia="Times New Roman"/>
          <w:sz w:val="24"/>
          <w:szCs w:val="24"/>
        </w:rPr>
      </w:pPr>
      <w:r w:rsidRPr="00575706">
        <w:rPr>
          <w:rFonts w:eastAsia="Times New Roman"/>
          <w:sz w:val="24"/>
          <w:szCs w:val="24"/>
        </w:rPr>
        <w:t>4.10.1</w:t>
      </w:r>
      <w:proofErr w:type="gramStart"/>
      <w:r w:rsidRPr="00575706">
        <w:rPr>
          <w:rFonts w:eastAsia="Times New Roman"/>
          <w:sz w:val="24"/>
          <w:szCs w:val="24"/>
        </w:rPr>
        <w:t xml:space="preserve"> К</w:t>
      </w:r>
      <w:proofErr w:type="gramEnd"/>
      <w:r w:rsidRPr="00575706">
        <w:rPr>
          <w:rFonts w:eastAsia="Times New Roman"/>
          <w:sz w:val="24"/>
          <w:szCs w:val="24"/>
        </w:rPr>
        <w:t xml:space="preserve"> началу экзамена должны быть подготовлены следующие документы: фонд оценочных средств, наглядные пособия, материалы справочного характера, нормативные документы и образцы техники, разрешенные к использованию на экзамене; зачетно-экзаменационная ведомость;</w:t>
      </w:r>
    </w:p>
    <w:p w:rsidR="001E2249" w:rsidRPr="00575706" w:rsidRDefault="00F338A6" w:rsidP="00575706">
      <w:pPr>
        <w:spacing w:line="276" w:lineRule="auto"/>
        <w:ind w:left="260" w:firstLine="708"/>
        <w:jc w:val="both"/>
        <w:rPr>
          <w:rFonts w:eastAsia="Times New Roman"/>
          <w:sz w:val="24"/>
          <w:szCs w:val="24"/>
        </w:rPr>
      </w:pPr>
      <w:r w:rsidRPr="00575706">
        <w:rPr>
          <w:rFonts w:eastAsia="Times New Roman"/>
          <w:sz w:val="24"/>
          <w:szCs w:val="24"/>
        </w:rPr>
        <w:t>4.10.2 Экзамены принимаются, как правило, преподавателями, которые вели учебные занятия по соответствующим учебным дисциплинам, междисциплинарным курсам в экзаменуемой группе;</w:t>
      </w:r>
    </w:p>
    <w:p w:rsidR="001E2249" w:rsidRPr="00575706" w:rsidRDefault="00F338A6" w:rsidP="00575706">
      <w:pPr>
        <w:spacing w:line="276" w:lineRule="auto"/>
        <w:ind w:left="260" w:firstLine="708"/>
        <w:jc w:val="both"/>
        <w:rPr>
          <w:rFonts w:eastAsia="Times New Roman"/>
          <w:sz w:val="24"/>
          <w:szCs w:val="24"/>
        </w:rPr>
      </w:pPr>
      <w:r w:rsidRPr="00575706">
        <w:rPr>
          <w:rFonts w:eastAsia="Times New Roman"/>
          <w:sz w:val="24"/>
          <w:szCs w:val="24"/>
        </w:rPr>
        <w:t>4.10.3</w:t>
      </w:r>
      <w:proofErr w:type="gramStart"/>
      <w:r w:rsidRPr="00575706">
        <w:rPr>
          <w:rFonts w:eastAsia="Times New Roman"/>
          <w:sz w:val="24"/>
          <w:szCs w:val="24"/>
        </w:rPr>
        <w:t xml:space="preserve"> Н</w:t>
      </w:r>
      <w:proofErr w:type="gramEnd"/>
      <w:r w:rsidRPr="00575706">
        <w:rPr>
          <w:rFonts w:eastAsia="Times New Roman"/>
          <w:sz w:val="24"/>
          <w:szCs w:val="24"/>
        </w:rPr>
        <w:t>а сдачу устного экзамена предусматривается не более 6 академических часов на учебную группу; на сдачу письменного экзамена – не более 3 академических часов на учебную группу.</w:t>
      </w:r>
    </w:p>
    <w:p w:rsidR="001E2249" w:rsidRPr="00575706" w:rsidRDefault="00F338A6" w:rsidP="00575706">
      <w:pPr>
        <w:spacing w:line="276" w:lineRule="auto"/>
        <w:ind w:left="260" w:firstLine="708"/>
        <w:jc w:val="both"/>
        <w:rPr>
          <w:rFonts w:eastAsia="Times New Roman"/>
          <w:sz w:val="24"/>
          <w:szCs w:val="24"/>
        </w:rPr>
      </w:pPr>
      <w:r w:rsidRPr="00575706">
        <w:rPr>
          <w:rFonts w:eastAsia="Times New Roman"/>
          <w:sz w:val="24"/>
          <w:szCs w:val="24"/>
        </w:rPr>
        <w:t>4.10.4 Критериями оценки уровня освоения учебной дисциплины, междисциплинарного курса являются:</w:t>
      </w:r>
    </w:p>
    <w:p w:rsidR="001E2249" w:rsidRPr="009E2F9E" w:rsidRDefault="00F338A6" w:rsidP="00F338A6">
      <w:pPr>
        <w:pStyle w:val="a6"/>
        <w:numPr>
          <w:ilvl w:val="0"/>
          <w:numId w:val="11"/>
        </w:numPr>
        <w:tabs>
          <w:tab w:val="left" w:pos="1680"/>
        </w:tabs>
        <w:spacing w:line="276" w:lineRule="auto"/>
        <w:jc w:val="both"/>
        <w:rPr>
          <w:rFonts w:ascii="Symbol" w:eastAsia="Symbol" w:hAnsi="Symbol" w:cs="Symbol"/>
          <w:sz w:val="24"/>
          <w:szCs w:val="24"/>
        </w:rPr>
      </w:pPr>
      <w:r w:rsidRPr="009E2F9E">
        <w:rPr>
          <w:rFonts w:eastAsia="Times New Roman"/>
          <w:sz w:val="24"/>
          <w:szCs w:val="24"/>
        </w:rPr>
        <w:t>уровень освоения студентом учебного материала;</w:t>
      </w:r>
    </w:p>
    <w:p w:rsidR="001E2249" w:rsidRPr="009E2F9E" w:rsidRDefault="00F338A6" w:rsidP="00F338A6">
      <w:pPr>
        <w:pStyle w:val="a6"/>
        <w:numPr>
          <w:ilvl w:val="0"/>
          <w:numId w:val="11"/>
        </w:numPr>
        <w:tabs>
          <w:tab w:val="left" w:pos="1676"/>
        </w:tabs>
        <w:spacing w:line="276" w:lineRule="auto"/>
        <w:jc w:val="both"/>
        <w:rPr>
          <w:rFonts w:ascii="Symbol" w:eastAsia="Symbol" w:hAnsi="Symbol" w:cs="Symbol"/>
          <w:sz w:val="24"/>
          <w:szCs w:val="24"/>
        </w:rPr>
      </w:pPr>
      <w:r w:rsidRPr="009E2F9E">
        <w:rPr>
          <w:rFonts w:eastAsia="Times New Roman"/>
          <w:sz w:val="24"/>
          <w:szCs w:val="24"/>
        </w:rPr>
        <w:t>умение студента использовать теоретические знания при выполнении компетентностно-ориентированные задания;</w:t>
      </w:r>
    </w:p>
    <w:p w:rsidR="001E2249" w:rsidRPr="009E2F9E" w:rsidRDefault="00F338A6" w:rsidP="00F338A6">
      <w:pPr>
        <w:pStyle w:val="a6"/>
        <w:numPr>
          <w:ilvl w:val="0"/>
          <w:numId w:val="11"/>
        </w:numPr>
        <w:tabs>
          <w:tab w:val="left" w:pos="1680"/>
        </w:tabs>
        <w:spacing w:line="276" w:lineRule="auto"/>
        <w:jc w:val="both"/>
        <w:rPr>
          <w:rFonts w:ascii="Symbol" w:eastAsia="Symbol" w:hAnsi="Symbol" w:cs="Symbol"/>
          <w:sz w:val="24"/>
          <w:szCs w:val="24"/>
        </w:rPr>
      </w:pPr>
      <w:r w:rsidRPr="009E2F9E">
        <w:rPr>
          <w:rFonts w:eastAsia="Times New Roman"/>
          <w:sz w:val="24"/>
          <w:szCs w:val="24"/>
        </w:rPr>
        <w:t>обоснованность, четкость, краткость изложения ответа.</w:t>
      </w:r>
    </w:p>
    <w:p w:rsidR="001E2249" w:rsidRPr="009E2F9E" w:rsidRDefault="00F338A6" w:rsidP="00F338A6">
      <w:pPr>
        <w:numPr>
          <w:ilvl w:val="0"/>
          <w:numId w:val="1"/>
        </w:numPr>
        <w:tabs>
          <w:tab w:val="left" w:pos="1357"/>
        </w:tabs>
        <w:spacing w:line="276" w:lineRule="auto"/>
        <w:ind w:left="260" w:firstLine="710"/>
        <w:jc w:val="both"/>
        <w:rPr>
          <w:sz w:val="24"/>
          <w:szCs w:val="24"/>
        </w:rPr>
      </w:pPr>
      <w:r w:rsidRPr="009E2F9E">
        <w:rPr>
          <w:rFonts w:eastAsia="Times New Roman"/>
          <w:sz w:val="24"/>
          <w:szCs w:val="24"/>
        </w:rPr>
        <w:t xml:space="preserve">процессе устного ответа на экзаменационный вопрос и после </w:t>
      </w:r>
      <w:proofErr w:type="gramStart"/>
      <w:r w:rsidRPr="009E2F9E">
        <w:rPr>
          <w:rFonts w:eastAsia="Times New Roman"/>
          <w:sz w:val="24"/>
          <w:szCs w:val="24"/>
        </w:rPr>
        <w:t>экзаменуемому</w:t>
      </w:r>
      <w:proofErr w:type="gramEnd"/>
      <w:r w:rsidRPr="009E2F9E">
        <w:rPr>
          <w:rFonts w:eastAsia="Times New Roman"/>
          <w:sz w:val="24"/>
          <w:szCs w:val="24"/>
        </w:rPr>
        <w:t xml:space="preserve"> могут быть заданы уточняющие и дополнительные вопросы в</w:t>
      </w:r>
      <w:r w:rsidR="009E2F9E" w:rsidRPr="009E2F9E">
        <w:rPr>
          <w:rFonts w:eastAsia="Times New Roman"/>
          <w:sz w:val="24"/>
          <w:szCs w:val="24"/>
        </w:rPr>
        <w:t xml:space="preserve"> </w:t>
      </w:r>
      <w:r w:rsidRPr="009E2F9E">
        <w:rPr>
          <w:rFonts w:eastAsia="Times New Roman"/>
          <w:sz w:val="24"/>
          <w:szCs w:val="24"/>
        </w:rPr>
        <w:t xml:space="preserve">пределах учебного материала, вынесенного на экзамены. Письменные экзаменационные работы выполняются на бумаге Колледжа со штампом учебной части. Уровень подготовленности студента оценивается в баллах: 5 (отлично), 4 (хорошо), 3 (удовлетворительно), 2 (неудовлетворительно). Оценка, полученная на экзамене, заносится преподавателем в зачетно-экзаменационную ведомость (в том числе и неудовлетворительная) и в зачетную книжку (за исключением </w:t>
      </w:r>
      <w:proofErr w:type="gramStart"/>
      <w:r w:rsidRPr="009E2F9E">
        <w:rPr>
          <w:rFonts w:eastAsia="Times New Roman"/>
          <w:sz w:val="24"/>
          <w:szCs w:val="24"/>
        </w:rPr>
        <w:t>неудовлетворительной</w:t>
      </w:r>
      <w:proofErr w:type="gramEnd"/>
      <w:r w:rsidRPr="009E2F9E">
        <w:rPr>
          <w:rFonts w:eastAsia="Times New Roman"/>
          <w:sz w:val="24"/>
          <w:szCs w:val="24"/>
        </w:rPr>
        <w:t>). В случае неявки студента на экзамен преподавателем делается в зачетно-экзаменационной ведомости запись «не явился». В случае уважительной причины назначает другой срок сдачи экзамена. Экзаменационная оценка за семестр является определяющей независимо от полученных в семестре оценок текущего контроля.</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lastRenderedPageBreak/>
        <w:t>4.11 Подготовка и проведение экзаменов (квалификационных), комплексных экзаменов (квалификационных) по профессиональным модулям.</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4.11.1</w:t>
      </w:r>
      <w:proofErr w:type="gramStart"/>
      <w:r w:rsidRPr="00575706">
        <w:rPr>
          <w:rFonts w:eastAsia="Times New Roman"/>
          <w:sz w:val="24"/>
          <w:szCs w:val="24"/>
        </w:rPr>
        <w:t xml:space="preserve"> К</w:t>
      </w:r>
      <w:proofErr w:type="gramEnd"/>
      <w:r w:rsidRPr="00575706">
        <w:rPr>
          <w:rFonts w:eastAsia="Times New Roman"/>
          <w:sz w:val="24"/>
          <w:szCs w:val="24"/>
        </w:rPr>
        <w:t xml:space="preserve"> началу экзамена (квалификационного), комплексного экзамена (квалификационного) по профессиональному модулю должны быть подготовлены следующие документы: фонд оценочных средств; наглядные пособия, материалы справочного характера, нормативные документы и образцы техники, разрешенные к использованию на экзамене; экзаменационная ведомость и оценочная ведомость по профессиональному модулю и протокол экзамена (квалификационного) по профессиональному модулю.</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4.11.2 Экзамены (квалификационные), комплексные экзамены (квалификационные) по профессиональному модулю принимаются, как правило, экзаменационной комиссией, с участием представителей работодателей.</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4.11.3</w:t>
      </w:r>
      <w:proofErr w:type="gramStart"/>
      <w:r w:rsidRPr="00575706">
        <w:rPr>
          <w:rFonts w:eastAsia="Times New Roman"/>
          <w:sz w:val="24"/>
          <w:szCs w:val="24"/>
        </w:rPr>
        <w:t xml:space="preserve"> Н</w:t>
      </w:r>
      <w:proofErr w:type="gramEnd"/>
      <w:r w:rsidRPr="00575706">
        <w:rPr>
          <w:rFonts w:eastAsia="Times New Roman"/>
          <w:sz w:val="24"/>
          <w:szCs w:val="24"/>
        </w:rPr>
        <w:t>а сдачу экзамена (квалификационного), комплексного экзамена (квалификационного)</w:t>
      </w:r>
      <w:r w:rsidR="00746EFC">
        <w:rPr>
          <w:rFonts w:eastAsia="Times New Roman"/>
          <w:sz w:val="24"/>
          <w:szCs w:val="24"/>
        </w:rPr>
        <w:t xml:space="preserve"> </w:t>
      </w:r>
      <w:r w:rsidRPr="00575706">
        <w:rPr>
          <w:rFonts w:eastAsia="Times New Roman"/>
          <w:sz w:val="24"/>
          <w:szCs w:val="24"/>
        </w:rPr>
        <w:t>предусматривается не более половины академического часа на студента.</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4.11.4 Критерием оценки уровня освоения профессионального модуля является степень готовности студента к выполнению определенного вида профессиональной деятельности и сформированности у него компетенций в соответствии с требованиями ФГОС СПО. Экзамен (квалификационный) рассматривает степень освоения студентом вида профессиональной деятельности, в т.ч. оценку освоения компетенций (</w:t>
      </w:r>
      <w:proofErr w:type="gramStart"/>
      <w:r w:rsidRPr="00575706">
        <w:rPr>
          <w:rFonts w:eastAsia="Times New Roman"/>
          <w:sz w:val="24"/>
          <w:szCs w:val="24"/>
        </w:rPr>
        <w:t>освоена</w:t>
      </w:r>
      <w:proofErr w:type="gramEnd"/>
      <w:r w:rsidRPr="00575706">
        <w:rPr>
          <w:rFonts w:eastAsia="Times New Roman"/>
          <w:sz w:val="24"/>
          <w:szCs w:val="24"/>
        </w:rPr>
        <w:t xml:space="preserve"> / не освоена).</w:t>
      </w:r>
    </w:p>
    <w:p w:rsidR="001E2249" w:rsidRPr="00575706" w:rsidRDefault="00F338A6" w:rsidP="00575706">
      <w:pPr>
        <w:spacing w:line="276" w:lineRule="auto"/>
        <w:ind w:left="260"/>
        <w:jc w:val="both"/>
        <w:rPr>
          <w:sz w:val="24"/>
          <w:szCs w:val="24"/>
        </w:rPr>
      </w:pPr>
      <w:r w:rsidRPr="00575706">
        <w:rPr>
          <w:rFonts w:eastAsia="Times New Roman"/>
          <w:sz w:val="24"/>
          <w:szCs w:val="24"/>
        </w:rPr>
        <w:t>Оценочная ведомость по профессиональному модулю заполняется на каждого студента. В оценочной ведомости по профессиональному модулю по каждой компетенции дается оценка «освоена» или «не освоена» и выставляется итоговая оценка экзамена (квалификационного) (отлично, хорошо, удовлетворительно, неудовлетворительно). Оценочная ведомость подписывается членами экзаменационной комиссии. В зачетной книжке прописывается итоговая оценка (</w:t>
      </w:r>
      <w:proofErr w:type="gramStart"/>
      <w:r w:rsidRPr="00575706">
        <w:rPr>
          <w:rFonts w:eastAsia="Times New Roman"/>
          <w:sz w:val="24"/>
          <w:szCs w:val="24"/>
        </w:rPr>
        <w:t>кроме</w:t>
      </w:r>
      <w:proofErr w:type="gramEnd"/>
      <w:r w:rsidRPr="00575706">
        <w:rPr>
          <w:rFonts w:eastAsia="Times New Roman"/>
          <w:sz w:val="24"/>
          <w:szCs w:val="24"/>
        </w:rPr>
        <w:t xml:space="preserve"> неудовлетворительной). По итогам</w:t>
      </w:r>
      <w:r w:rsidR="00746EFC">
        <w:rPr>
          <w:rFonts w:eastAsia="Times New Roman"/>
          <w:sz w:val="24"/>
          <w:szCs w:val="24"/>
        </w:rPr>
        <w:t xml:space="preserve"> </w:t>
      </w:r>
      <w:r w:rsidRPr="00575706">
        <w:rPr>
          <w:rFonts w:eastAsia="Times New Roman"/>
          <w:sz w:val="24"/>
          <w:szCs w:val="24"/>
        </w:rPr>
        <w:t>экзамена (квалификационного) заполняется протокол экзамена (квалификационного) по профессиональному модулю с выставлением итоговых оценок всем студентам учебной группы.</w:t>
      </w:r>
    </w:p>
    <w:p w:rsidR="001E2249" w:rsidRPr="00575706" w:rsidRDefault="00F338A6" w:rsidP="00746EFC">
      <w:pPr>
        <w:tabs>
          <w:tab w:val="left" w:pos="2100"/>
          <w:tab w:val="left" w:pos="3540"/>
          <w:tab w:val="left" w:pos="6600"/>
          <w:tab w:val="left" w:pos="8660"/>
        </w:tabs>
        <w:spacing w:line="276" w:lineRule="auto"/>
        <w:ind w:left="284" w:firstLine="696"/>
        <w:jc w:val="both"/>
        <w:rPr>
          <w:sz w:val="24"/>
          <w:szCs w:val="24"/>
        </w:rPr>
      </w:pPr>
      <w:r w:rsidRPr="00575706">
        <w:rPr>
          <w:rFonts w:eastAsia="Times New Roman"/>
          <w:sz w:val="24"/>
          <w:szCs w:val="24"/>
        </w:rPr>
        <w:t>4.11.5</w:t>
      </w:r>
      <w:r w:rsidRPr="00575706">
        <w:rPr>
          <w:sz w:val="24"/>
          <w:szCs w:val="24"/>
        </w:rPr>
        <w:tab/>
      </w:r>
      <w:r w:rsidRPr="00575706">
        <w:rPr>
          <w:rFonts w:eastAsia="Times New Roman"/>
          <w:sz w:val="24"/>
          <w:szCs w:val="24"/>
        </w:rPr>
        <w:t>Экзамен</w:t>
      </w:r>
      <w:r w:rsidRPr="00575706">
        <w:rPr>
          <w:sz w:val="24"/>
          <w:szCs w:val="24"/>
        </w:rPr>
        <w:tab/>
      </w:r>
      <w:r w:rsidRPr="00575706">
        <w:rPr>
          <w:rFonts w:eastAsia="Times New Roman"/>
          <w:sz w:val="24"/>
          <w:szCs w:val="24"/>
        </w:rPr>
        <w:t>(квалификационный),</w:t>
      </w:r>
      <w:r w:rsidRPr="00575706">
        <w:rPr>
          <w:sz w:val="24"/>
          <w:szCs w:val="24"/>
        </w:rPr>
        <w:tab/>
      </w:r>
      <w:r w:rsidRPr="00575706">
        <w:rPr>
          <w:rFonts w:eastAsia="Times New Roman"/>
          <w:sz w:val="24"/>
          <w:szCs w:val="24"/>
        </w:rPr>
        <w:t>комплексный</w:t>
      </w:r>
      <w:r w:rsidRPr="00575706">
        <w:rPr>
          <w:sz w:val="24"/>
          <w:szCs w:val="24"/>
        </w:rPr>
        <w:tab/>
      </w:r>
      <w:r w:rsidRPr="00575706">
        <w:rPr>
          <w:rFonts w:eastAsia="Times New Roman"/>
          <w:sz w:val="24"/>
          <w:szCs w:val="24"/>
        </w:rPr>
        <w:t>экзамен</w:t>
      </w:r>
      <w:r w:rsidR="00746EFC">
        <w:rPr>
          <w:rFonts w:eastAsia="Times New Roman"/>
          <w:sz w:val="24"/>
          <w:szCs w:val="24"/>
        </w:rPr>
        <w:t xml:space="preserve"> </w:t>
      </w:r>
      <w:r w:rsidRPr="00575706">
        <w:rPr>
          <w:rFonts w:eastAsia="Times New Roman"/>
          <w:sz w:val="24"/>
          <w:szCs w:val="24"/>
        </w:rPr>
        <w:t>(квалификационный) может состоять из одного или нескольких аттестационных испытаний следующих видов:</w:t>
      </w:r>
    </w:p>
    <w:p w:rsidR="001E2249" w:rsidRPr="00575706" w:rsidRDefault="00F338A6" w:rsidP="00746EFC">
      <w:pPr>
        <w:spacing w:line="276" w:lineRule="auto"/>
        <w:ind w:left="260" w:firstLine="708"/>
        <w:jc w:val="both"/>
        <w:rPr>
          <w:sz w:val="24"/>
          <w:szCs w:val="24"/>
        </w:rPr>
      </w:pPr>
      <w:r w:rsidRPr="00575706">
        <w:rPr>
          <w:rFonts w:eastAsia="Times New Roman"/>
          <w:sz w:val="24"/>
          <w:szCs w:val="24"/>
        </w:rPr>
        <w:t>а) защита курсового проекта (работы); оценка производится посредством оценивания продемонстрированных на защите знаний. Выбор курсового проекта (работы) в качестве формы экзамена (квалификационного) желателен в том случае, когда его тематика согласована с работодателем, выполнение проекта опирается на опыт работы на практике, отражает</w:t>
      </w:r>
      <w:r w:rsidR="00746EFC">
        <w:rPr>
          <w:rFonts w:eastAsia="Times New Roman"/>
          <w:sz w:val="24"/>
          <w:szCs w:val="24"/>
        </w:rPr>
        <w:t xml:space="preserve"> </w:t>
      </w:r>
      <w:r w:rsidRPr="00575706">
        <w:rPr>
          <w:rFonts w:eastAsia="Times New Roman"/>
          <w:sz w:val="24"/>
          <w:szCs w:val="24"/>
        </w:rPr>
        <w:t>уровень освоения компетенций, предусмотренных программой профессионального модуля. Если при таком варианте проведения экзамена возникает необходимость дополнительной проверки сформированности отдельных компетенций, необходимо предусмотреть соответствующие</w:t>
      </w:r>
      <w:r w:rsidR="00746EFC">
        <w:rPr>
          <w:rFonts w:eastAsia="Times New Roman"/>
          <w:sz w:val="24"/>
          <w:szCs w:val="24"/>
        </w:rPr>
        <w:t xml:space="preserve"> </w:t>
      </w:r>
      <w:r w:rsidRPr="00575706">
        <w:rPr>
          <w:rFonts w:eastAsia="Times New Roman"/>
          <w:sz w:val="24"/>
          <w:szCs w:val="24"/>
        </w:rPr>
        <w:t>задания; выполнение комплексного практического или практико-ориентированного задания (изготовление продукции/детали, оформление документа, выполнение работ (диагностирование, регулировка, замена детали, механизма или агрегата) и т.п.). При выполнении комплексного практического задания оценка производится путем сопоставления усвоенных алгоритмов деятельности с заданным эталоном деятельности;</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б) защита портфолио; оценка производится путем сопоставления - установленных требований с набором документов, содержащихся в портфолио;</w:t>
      </w:r>
    </w:p>
    <w:p w:rsidR="001E2249" w:rsidRPr="00575706" w:rsidRDefault="00F338A6" w:rsidP="00746EFC">
      <w:pPr>
        <w:spacing w:line="276" w:lineRule="auto"/>
        <w:ind w:left="260" w:firstLine="708"/>
        <w:jc w:val="both"/>
        <w:rPr>
          <w:sz w:val="24"/>
          <w:szCs w:val="24"/>
        </w:rPr>
      </w:pPr>
      <w:r w:rsidRPr="00575706">
        <w:rPr>
          <w:rFonts w:eastAsia="Times New Roman"/>
          <w:sz w:val="24"/>
          <w:szCs w:val="24"/>
        </w:rPr>
        <w:lastRenderedPageBreak/>
        <w:t>в) защита производственной практики; оценка производится путем разбора - данных аттестационного листа (характеристики профессиональной деятельности обучающегося на практике) с указанием видов работ, выполненных во время практики, их объема, качества выполнения в</w:t>
      </w:r>
      <w:r w:rsidR="00746EFC">
        <w:rPr>
          <w:rFonts w:eastAsia="Times New Roman"/>
          <w:sz w:val="24"/>
          <w:szCs w:val="24"/>
        </w:rPr>
        <w:t xml:space="preserve"> </w:t>
      </w:r>
      <w:r w:rsidRPr="00575706">
        <w:rPr>
          <w:rFonts w:eastAsia="Times New Roman"/>
          <w:sz w:val="24"/>
          <w:szCs w:val="24"/>
        </w:rPr>
        <w:t>соответствии с технологией и требованиями организации, в которой проходила практика.</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Задания экзамена (квалификационного), комплексного экзамена (квалификационного) должны быть рассчитаны на проверку как профессиональных, так и общих компетенций. Задания экзамена (квалификационного), комплексного экзамена (квалификационного) должны носить компетентностно - ориентированный, комплексный характер, т.е. задания должны быть направлены на решение не учебных, а профессиональных задач. Содержание заданий должно быть максимально приближено к ситуациям профессиональной деятельности. Формулировка заданий должна включать требования к условиям их выполнения (место выполнения – учебная/производственная практика или непосредственно экзамен (квалификационный); время, отводимое на выполнение задания, необходимость наблюдения за процессом выполнения задания, источники, которыми можно пользоваться и др.). Задания для экзамена (квалификационного), комплексного экзамена (квалификационного) могут быть 3 типов:</w:t>
      </w:r>
    </w:p>
    <w:p w:rsidR="001E2249" w:rsidRPr="00575706" w:rsidRDefault="00F338A6" w:rsidP="00575706">
      <w:pPr>
        <w:spacing w:line="276" w:lineRule="auto"/>
        <w:ind w:left="260" w:firstLine="708"/>
        <w:jc w:val="both"/>
        <w:rPr>
          <w:sz w:val="24"/>
          <w:szCs w:val="24"/>
        </w:rPr>
      </w:pPr>
      <w:r w:rsidRPr="00575706">
        <w:rPr>
          <w:rFonts w:ascii="Symbol" w:eastAsia="Symbol" w:hAnsi="Symbol" w:cs="Symbol"/>
          <w:sz w:val="24"/>
          <w:szCs w:val="24"/>
        </w:rPr>
        <w:t></w:t>
      </w:r>
      <w:r w:rsidRPr="00575706">
        <w:rPr>
          <w:rFonts w:eastAsia="Times New Roman"/>
          <w:sz w:val="24"/>
          <w:szCs w:val="24"/>
        </w:rPr>
        <w:t xml:space="preserve"> задания, ориентированные на проверку освоения вида профессиональной деятельности в целом;</w:t>
      </w:r>
    </w:p>
    <w:p w:rsidR="001E2249" w:rsidRPr="00575706" w:rsidRDefault="00F338A6" w:rsidP="00575706">
      <w:pPr>
        <w:spacing w:line="276" w:lineRule="auto"/>
        <w:ind w:left="260" w:firstLine="708"/>
        <w:jc w:val="both"/>
        <w:rPr>
          <w:sz w:val="24"/>
          <w:szCs w:val="24"/>
        </w:rPr>
      </w:pPr>
      <w:r w:rsidRPr="00575706">
        <w:rPr>
          <w:rFonts w:ascii="Symbol" w:eastAsia="Symbol" w:hAnsi="Symbol" w:cs="Symbol"/>
          <w:sz w:val="24"/>
          <w:szCs w:val="24"/>
        </w:rPr>
        <w:t></w:t>
      </w:r>
      <w:r w:rsidRPr="00575706">
        <w:rPr>
          <w:rFonts w:eastAsia="Times New Roman"/>
          <w:sz w:val="24"/>
          <w:szCs w:val="24"/>
        </w:rPr>
        <w:t xml:space="preserve"> задания, проверяющие освоение группы компетенций, соответствующих определенному разделу профессионального модуля;</w:t>
      </w:r>
    </w:p>
    <w:p w:rsidR="001E2249" w:rsidRPr="00575706" w:rsidRDefault="00F338A6" w:rsidP="00575706">
      <w:pPr>
        <w:spacing w:line="276" w:lineRule="auto"/>
        <w:ind w:left="260" w:firstLine="708"/>
        <w:jc w:val="both"/>
        <w:rPr>
          <w:sz w:val="24"/>
          <w:szCs w:val="24"/>
        </w:rPr>
      </w:pPr>
      <w:r w:rsidRPr="00575706">
        <w:rPr>
          <w:rFonts w:ascii="Symbol" w:eastAsia="Symbol" w:hAnsi="Symbol" w:cs="Symbol"/>
          <w:sz w:val="24"/>
          <w:szCs w:val="24"/>
        </w:rPr>
        <w:t></w:t>
      </w:r>
      <w:r w:rsidRPr="00575706">
        <w:rPr>
          <w:rFonts w:eastAsia="Times New Roman"/>
          <w:sz w:val="24"/>
          <w:szCs w:val="24"/>
        </w:rPr>
        <w:t xml:space="preserve"> задания, проверяющие отдельные компетенции внутри профессионального модуля.</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4.12 Фонд оценочных сре</w:t>
      </w:r>
      <w:proofErr w:type="gramStart"/>
      <w:r w:rsidRPr="00575706">
        <w:rPr>
          <w:rFonts w:eastAsia="Times New Roman"/>
          <w:sz w:val="24"/>
          <w:szCs w:val="24"/>
        </w:rPr>
        <w:t>дств дл</w:t>
      </w:r>
      <w:proofErr w:type="gramEnd"/>
      <w:r w:rsidRPr="00575706">
        <w:rPr>
          <w:rFonts w:eastAsia="Times New Roman"/>
          <w:sz w:val="24"/>
          <w:szCs w:val="24"/>
        </w:rPr>
        <w:t>я экзамена (квалификационного), для всех форм проведения промежуточной аттестации утверждаются вместе с ОПОП.</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4.13</w:t>
      </w:r>
      <w:proofErr w:type="gramStart"/>
      <w:r w:rsidRPr="00575706">
        <w:rPr>
          <w:rFonts w:eastAsia="Times New Roman"/>
          <w:sz w:val="24"/>
          <w:szCs w:val="24"/>
        </w:rPr>
        <w:t xml:space="preserve"> С</w:t>
      </w:r>
      <w:proofErr w:type="gramEnd"/>
      <w:r w:rsidRPr="00575706">
        <w:rPr>
          <w:rFonts w:eastAsia="Times New Roman"/>
          <w:sz w:val="24"/>
          <w:szCs w:val="24"/>
        </w:rPr>
        <w:t xml:space="preserve"> целью контроля на экзамене могут присутствовать представители администрации Колледжа. Присутствие на экзамене посторонних лиц без разрешения администрации Колледжа не допускается.</w:t>
      </w:r>
    </w:p>
    <w:p w:rsidR="001E2249" w:rsidRPr="00575706" w:rsidRDefault="00F338A6" w:rsidP="00746EFC">
      <w:pPr>
        <w:spacing w:line="276" w:lineRule="auto"/>
        <w:ind w:left="284" w:firstLine="696"/>
        <w:jc w:val="both"/>
        <w:rPr>
          <w:sz w:val="24"/>
          <w:szCs w:val="24"/>
        </w:rPr>
      </w:pPr>
      <w:proofErr w:type="gramStart"/>
      <w:r w:rsidRPr="00575706">
        <w:rPr>
          <w:rFonts w:eastAsia="Times New Roman"/>
          <w:sz w:val="24"/>
          <w:szCs w:val="24"/>
        </w:rPr>
        <w:t>4.14 Студенты, показывавшие в ходе текущего контроля успеваемости</w:t>
      </w:r>
      <w:r w:rsidR="00746EFC">
        <w:rPr>
          <w:rFonts w:eastAsia="Times New Roman"/>
          <w:sz w:val="24"/>
          <w:szCs w:val="24"/>
        </w:rPr>
        <w:t xml:space="preserve"> </w:t>
      </w:r>
      <w:r w:rsidRPr="00575706">
        <w:rPr>
          <w:rFonts w:eastAsia="Times New Roman"/>
          <w:sz w:val="24"/>
          <w:szCs w:val="24"/>
        </w:rPr>
        <w:t>стабильно высокие результаты по учебной дисциплине, междисциплинарному курсу могут быть освобождены преподавателем (в</w:t>
      </w:r>
      <w:r w:rsidR="00746EFC">
        <w:rPr>
          <w:rFonts w:eastAsia="Times New Roman"/>
          <w:sz w:val="24"/>
          <w:szCs w:val="24"/>
        </w:rPr>
        <w:t xml:space="preserve"> </w:t>
      </w:r>
      <w:r w:rsidRPr="00575706">
        <w:rPr>
          <w:rFonts w:eastAsia="Times New Roman"/>
          <w:sz w:val="24"/>
          <w:szCs w:val="24"/>
        </w:rPr>
        <w:t>качестве поощрения) от сдачи зачета, комплексного зачета, дифференцированного зачета, комплексного дифференцированного зачета,</w:t>
      </w:r>
      <w:r w:rsidR="00746EFC">
        <w:rPr>
          <w:rFonts w:eastAsia="Times New Roman"/>
          <w:sz w:val="24"/>
          <w:szCs w:val="24"/>
        </w:rPr>
        <w:t xml:space="preserve"> </w:t>
      </w:r>
      <w:r w:rsidRPr="00575706">
        <w:rPr>
          <w:rFonts w:eastAsia="Times New Roman"/>
          <w:sz w:val="24"/>
          <w:szCs w:val="24"/>
        </w:rPr>
        <w:t>экзамена,</w:t>
      </w:r>
      <w:r w:rsidR="00746EFC">
        <w:rPr>
          <w:rFonts w:eastAsia="Times New Roman"/>
          <w:sz w:val="24"/>
          <w:szCs w:val="24"/>
        </w:rPr>
        <w:t xml:space="preserve"> </w:t>
      </w:r>
      <w:r w:rsidRPr="00575706">
        <w:rPr>
          <w:rFonts w:eastAsia="Times New Roman"/>
          <w:sz w:val="24"/>
          <w:szCs w:val="24"/>
        </w:rPr>
        <w:t>комплексного</w:t>
      </w:r>
      <w:r w:rsidR="00746EFC">
        <w:rPr>
          <w:sz w:val="24"/>
          <w:szCs w:val="24"/>
        </w:rPr>
        <w:t xml:space="preserve"> </w:t>
      </w:r>
      <w:r w:rsidRPr="00575706">
        <w:rPr>
          <w:rFonts w:eastAsia="Times New Roman"/>
          <w:sz w:val="24"/>
          <w:szCs w:val="24"/>
        </w:rPr>
        <w:t>экзамена,</w:t>
      </w:r>
      <w:r w:rsidR="00746EFC">
        <w:rPr>
          <w:sz w:val="24"/>
          <w:szCs w:val="24"/>
        </w:rPr>
        <w:t xml:space="preserve"> </w:t>
      </w:r>
      <w:r w:rsidRPr="00575706">
        <w:rPr>
          <w:rFonts w:eastAsia="Times New Roman"/>
          <w:sz w:val="24"/>
          <w:szCs w:val="24"/>
        </w:rPr>
        <w:t>по</w:t>
      </w:r>
      <w:r w:rsidR="00746EFC">
        <w:rPr>
          <w:sz w:val="24"/>
          <w:szCs w:val="24"/>
        </w:rPr>
        <w:t xml:space="preserve"> </w:t>
      </w:r>
      <w:r w:rsidRPr="00575706">
        <w:rPr>
          <w:rFonts w:eastAsia="Times New Roman"/>
          <w:sz w:val="24"/>
          <w:szCs w:val="24"/>
        </w:rPr>
        <w:t>учебной</w:t>
      </w:r>
      <w:r w:rsidR="00746EFC">
        <w:rPr>
          <w:sz w:val="24"/>
          <w:szCs w:val="24"/>
        </w:rPr>
        <w:t xml:space="preserve"> </w:t>
      </w:r>
      <w:r w:rsidRPr="00575706">
        <w:rPr>
          <w:rFonts w:eastAsia="Times New Roman"/>
          <w:sz w:val="24"/>
          <w:szCs w:val="24"/>
        </w:rPr>
        <w:t>дисциплине,</w:t>
      </w:r>
      <w:r w:rsidR="00746EFC">
        <w:rPr>
          <w:rFonts w:eastAsia="Times New Roman"/>
          <w:sz w:val="24"/>
          <w:szCs w:val="24"/>
        </w:rPr>
        <w:t xml:space="preserve"> </w:t>
      </w:r>
      <w:r w:rsidRPr="00575706">
        <w:rPr>
          <w:rFonts w:eastAsia="Times New Roman"/>
          <w:sz w:val="24"/>
          <w:szCs w:val="24"/>
        </w:rPr>
        <w:t>междисциплинарному курсу, но не освобождаются от сдачи экзамена (квалификационного), комплексного экзамена (квалификационного) по профессиональному модулю.</w:t>
      </w:r>
      <w:proofErr w:type="gramEnd"/>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4.15 Досрочная сдача зачетов, комплексных зачетов, дифференцированных зачетов, комплексных дифференцированных зачетов, экзаменов, комплексных экзаменов, экзаменов (квалификационных), комплексных экзаменов (квалификационных) по профессиональным модулям предоставляется распоряжением заведующего отделением по личному заявлению студента в следующих случаях:</w:t>
      </w:r>
    </w:p>
    <w:p w:rsidR="001E2249" w:rsidRPr="00746EFC" w:rsidRDefault="00F338A6" w:rsidP="00F338A6">
      <w:pPr>
        <w:pStyle w:val="a6"/>
        <w:numPr>
          <w:ilvl w:val="0"/>
          <w:numId w:val="12"/>
        </w:numPr>
        <w:tabs>
          <w:tab w:val="left" w:pos="1140"/>
        </w:tabs>
        <w:spacing w:line="276" w:lineRule="auto"/>
        <w:jc w:val="both"/>
        <w:rPr>
          <w:rFonts w:eastAsia="Times New Roman"/>
          <w:sz w:val="24"/>
          <w:szCs w:val="24"/>
        </w:rPr>
      </w:pPr>
      <w:r w:rsidRPr="00746EFC">
        <w:rPr>
          <w:rFonts w:eastAsia="Times New Roman"/>
          <w:sz w:val="24"/>
          <w:szCs w:val="24"/>
        </w:rPr>
        <w:t>по беременности и родам (медицинская справка);</w:t>
      </w:r>
    </w:p>
    <w:p w:rsidR="001E2249" w:rsidRPr="00746EFC" w:rsidRDefault="00F338A6" w:rsidP="00F338A6">
      <w:pPr>
        <w:pStyle w:val="a6"/>
        <w:numPr>
          <w:ilvl w:val="0"/>
          <w:numId w:val="12"/>
        </w:numPr>
        <w:tabs>
          <w:tab w:val="left" w:pos="1140"/>
        </w:tabs>
        <w:spacing w:line="276" w:lineRule="auto"/>
        <w:jc w:val="both"/>
        <w:rPr>
          <w:rFonts w:eastAsia="Times New Roman"/>
          <w:sz w:val="24"/>
          <w:szCs w:val="24"/>
        </w:rPr>
      </w:pPr>
      <w:r w:rsidRPr="00746EFC">
        <w:rPr>
          <w:rFonts w:eastAsia="Times New Roman"/>
          <w:sz w:val="24"/>
          <w:szCs w:val="24"/>
        </w:rPr>
        <w:t>по состоянию здоровья (медицинская справка);</w:t>
      </w:r>
    </w:p>
    <w:p w:rsidR="001E2249" w:rsidRPr="00746EFC" w:rsidRDefault="00F338A6" w:rsidP="00F338A6">
      <w:pPr>
        <w:pStyle w:val="a6"/>
        <w:numPr>
          <w:ilvl w:val="0"/>
          <w:numId w:val="12"/>
        </w:numPr>
        <w:tabs>
          <w:tab w:val="left" w:pos="1140"/>
        </w:tabs>
        <w:spacing w:line="276" w:lineRule="auto"/>
        <w:jc w:val="both"/>
        <w:rPr>
          <w:rFonts w:eastAsia="Times New Roman"/>
          <w:sz w:val="24"/>
          <w:szCs w:val="24"/>
        </w:rPr>
      </w:pPr>
      <w:r w:rsidRPr="00746EFC">
        <w:rPr>
          <w:rFonts w:eastAsia="Times New Roman"/>
          <w:sz w:val="24"/>
          <w:szCs w:val="24"/>
        </w:rPr>
        <w:t>призыв на военную службу (повестка военного комиссариата);</w:t>
      </w:r>
    </w:p>
    <w:p w:rsidR="001E2249" w:rsidRPr="00746EFC" w:rsidRDefault="00F338A6" w:rsidP="00F338A6">
      <w:pPr>
        <w:pStyle w:val="a6"/>
        <w:numPr>
          <w:ilvl w:val="0"/>
          <w:numId w:val="12"/>
        </w:numPr>
        <w:tabs>
          <w:tab w:val="left" w:pos="1208"/>
        </w:tabs>
        <w:spacing w:line="276" w:lineRule="auto"/>
        <w:jc w:val="both"/>
        <w:rPr>
          <w:rFonts w:eastAsia="Times New Roman"/>
          <w:sz w:val="24"/>
          <w:szCs w:val="24"/>
        </w:rPr>
      </w:pPr>
      <w:proofErr w:type="gramStart"/>
      <w:r w:rsidRPr="00746EFC">
        <w:rPr>
          <w:rFonts w:eastAsia="Times New Roman"/>
          <w:sz w:val="24"/>
          <w:szCs w:val="24"/>
        </w:rPr>
        <w:t>длительные командировки по месту работы (для заочной и очно-заочной форм обучения);</w:t>
      </w:r>
      <w:proofErr w:type="gramEnd"/>
    </w:p>
    <w:p w:rsidR="001E2249" w:rsidRPr="00746EFC" w:rsidRDefault="00F338A6" w:rsidP="00F338A6">
      <w:pPr>
        <w:pStyle w:val="a6"/>
        <w:numPr>
          <w:ilvl w:val="0"/>
          <w:numId w:val="12"/>
        </w:numPr>
        <w:tabs>
          <w:tab w:val="left" w:pos="1333"/>
        </w:tabs>
        <w:spacing w:line="276" w:lineRule="auto"/>
        <w:jc w:val="both"/>
        <w:rPr>
          <w:rFonts w:eastAsia="Times New Roman"/>
          <w:sz w:val="24"/>
          <w:szCs w:val="24"/>
        </w:rPr>
      </w:pPr>
      <w:r w:rsidRPr="00746EFC">
        <w:rPr>
          <w:rFonts w:eastAsia="Times New Roman"/>
          <w:sz w:val="24"/>
          <w:szCs w:val="24"/>
        </w:rPr>
        <w:t>по семейным обстоятельствам, по личному заявлению - в исключительных случаях.</w:t>
      </w:r>
    </w:p>
    <w:p w:rsidR="001E2249" w:rsidRPr="00575706" w:rsidRDefault="00F338A6" w:rsidP="00746EFC">
      <w:pPr>
        <w:spacing w:line="276" w:lineRule="auto"/>
        <w:ind w:left="260" w:firstLine="708"/>
        <w:jc w:val="both"/>
        <w:rPr>
          <w:rFonts w:eastAsia="Times New Roman"/>
          <w:sz w:val="24"/>
          <w:szCs w:val="24"/>
        </w:rPr>
      </w:pPr>
      <w:proofErr w:type="gramStart"/>
      <w:r w:rsidRPr="00575706">
        <w:rPr>
          <w:rFonts w:eastAsia="Times New Roman"/>
          <w:sz w:val="24"/>
          <w:szCs w:val="24"/>
        </w:rPr>
        <w:lastRenderedPageBreak/>
        <w:t>При этом студенты, претендующие на досрочную сдачу промежуточной аттестации должны выполнить лабораторные, практические</w:t>
      </w:r>
      <w:r w:rsidR="00746EFC">
        <w:rPr>
          <w:rFonts w:eastAsia="Times New Roman"/>
          <w:sz w:val="24"/>
          <w:szCs w:val="24"/>
        </w:rPr>
        <w:t xml:space="preserve"> </w:t>
      </w:r>
      <w:r w:rsidRPr="00575706">
        <w:rPr>
          <w:rFonts w:eastAsia="Times New Roman"/>
          <w:sz w:val="24"/>
          <w:szCs w:val="24"/>
        </w:rPr>
        <w:t>курсовые работы (проекты) по учебным дисциплинам и междисциплинарным курсам текущего семестра и не иметь задолженности по остальным учебным дисциплинам, междисциплинарным курсам, практикам.</w:t>
      </w:r>
      <w:proofErr w:type="gramEnd"/>
      <w:r w:rsidRPr="00575706">
        <w:rPr>
          <w:rFonts w:eastAsia="Times New Roman"/>
          <w:sz w:val="24"/>
          <w:szCs w:val="24"/>
        </w:rPr>
        <w:t xml:space="preserve"> В этом случае сдача промежуточной аттестации осуществляется на основании графика досрочного прохождения промежуточной аттестации, утвержденного заведующим отделением (в графике отражаются наименование учебной дисциплины (междисциплинарного курса, профессионального модуля, практики), форма промежуточной аттестации, дата сдачи промежуточной аттестации, результат, а также подпись, фамилия</w:t>
      </w:r>
      <w:r w:rsidR="00746EFC">
        <w:rPr>
          <w:rFonts w:eastAsia="Times New Roman"/>
          <w:sz w:val="24"/>
          <w:szCs w:val="24"/>
        </w:rPr>
        <w:t xml:space="preserve"> </w:t>
      </w:r>
      <w:r w:rsidRPr="00575706">
        <w:rPr>
          <w:rFonts w:eastAsia="Times New Roman"/>
          <w:sz w:val="24"/>
          <w:szCs w:val="24"/>
        </w:rPr>
        <w:t>инициалы преподавателя) или направлений для прохождения промежуточной аттестации. В зачетной книжке фиксируется фактическая дата сдачи промежуточной аттестации.</w:t>
      </w:r>
    </w:p>
    <w:p w:rsidR="001E2249" w:rsidRPr="00575706" w:rsidRDefault="00F338A6" w:rsidP="00575706">
      <w:pPr>
        <w:spacing w:line="276" w:lineRule="auto"/>
        <w:ind w:left="260" w:firstLine="708"/>
        <w:jc w:val="both"/>
        <w:rPr>
          <w:rFonts w:eastAsia="Times New Roman"/>
          <w:sz w:val="24"/>
          <w:szCs w:val="24"/>
        </w:rPr>
      </w:pPr>
      <w:r w:rsidRPr="00575706">
        <w:rPr>
          <w:rFonts w:eastAsia="Times New Roman"/>
          <w:sz w:val="24"/>
          <w:szCs w:val="24"/>
        </w:rPr>
        <w:t>4.16 Перевод студентов на следующий курс осуществляется по результатам промежуточной аттестации при наличии оценок не ниже 3 (удовлетворительно), «зачтено», «освоен» по всем учебным дисциплинам, междисциплинарным курсам, практикам, профессиональным модулям.</w:t>
      </w:r>
    </w:p>
    <w:p w:rsidR="001E2249" w:rsidRPr="00575706" w:rsidRDefault="00F338A6" w:rsidP="00746EFC">
      <w:pPr>
        <w:spacing w:line="276" w:lineRule="auto"/>
        <w:ind w:left="260" w:firstLine="708"/>
        <w:jc w:val="both"/>
        <w:rPr>
          <w:sz w:val="24"/>
          <w:szCs w:val="24"/>
        </w:rPr>
      </w:pPr>
      <w:r w:rsidRPr="00575706">
        <w:rPr>
          <w:rFonts w:eastAsia="Times New Roman"/>
          <w:sz w:val="24"/>
          <w:szCs w:val="24"/>
        </w:rPr>
        <w:t>4.17 Неудовлетворительные результаты промежуточной аттестации по одной или нескольким учебным дисциплинам, междисциплинарным курсам,</w:t>
      </w:r>
      <w:r w:rsidR="00746EFC">
        <w:rPr>
          <w:rFonts w:eastAsia="Times New Roman"/>
          <w:sz w:val="24"/>
          <w:szCs w:val="24"/>
        </w:rPr>
        <w:t xml:space="preserve"> </w:t>
      </w:r>
      <w:r w:rsidRPr="00575706">
        <w:rPr>
          <w:rFonts w:eastAsia="Times New Roman"/>
          <w:sz w:val="24"/>
          <w:szCs w:val="24"/>
        </w:rPr>
        <w:t>практикам, профессиональным модулям при отсутствии уважительных причин признаются академической задолженностью.</w:t>
      </w:r>
    </w:p>
    <w:p w:rsidR="001E2249" w:rsidRPr="00575706" w:rsidRDefault="00F338A6" w:rsidP="00575706">
      <w:pPr>
        <w:spacing w:line="276" w:lineRule="auto"/>
        <w:ind w:left="980"/>
        <w:jc w:val="both"/>
        <w:rPr>
          <w:sz w:val="24"/>
          <w:szCs w:val="24"/>
        </w:rPr>
      </w:pPr>
      <w:r w:rsidRPr="00575706">
        <w:rPr>
          <w:rFonts w:eastAsia="Times New Roman"/>
          <w:sz w:val="24"/>
          <w:szCs w:val="24"/>
        </w:rPr>
        <w:t>4.18 Студенты обязаны ликвидировать академическую задолженность.</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4.19 Студенты, имеющие академическую задолженнос</w:t>
      </w:r>
      <w:r w:rsidR="00746EFC">
        <w:rPr>
          <w:rFonts w:eastAsia="Times New Roman"/>
          <w:sz w:val="24"/>
          <w:szCs w:val="24"/>
        </w:rPr>
        <w:t xml:space="preserve">ть, вправе пройти промежуточную </w:t>
      </w:r>
      <w:r w:rsidRPr="00575706">
        <w:rPr>
          <w:rFonts w:eastAsia="Times New Roman"/>
          <w:sz w:val="24"/>
          <w:szCs w:val="24"/>
        </w:rPr>
        <w:t>аттестацию по соответствующей учебной дисциплине, междисциплинарному курсу, практике, профессиональному модулю не более двух раз в сроки, определяемые администрацией Колледжа, в пределах одного года с момента образования академической задолженности. В указанный период не включается время болезни студента, нахождение его в академическом отпуске или отпуске по беременности и родам. Студенты, имеющие академическую задолженность, проходят промежуточную аттестацию по соответствующей учебной дисциплине, междисциплинарному курсу, практике, профессиональному модулю на основании направления для прохождения промежуточной аттестации, выданного заведующим отделением. Для проведения промежуточной аттестации с целью ликвидации академической задолженности во второй раз создается комиссия в составе: председатель ПЦК, ведущий преподаватель, преподаватель ПЦК, ведущий аналогичную или родственную учебную дисциплину, междисциплинарный курс, практику, профессиональный модуль. Студенты, не ликвидировавшие в установленные сроки академическую задолженность, отчисляются из Колледжа как не выполнившие обязанности по добросовестному освоению образовательной программы и выполнению учебного плана. Решение об отчислении принимается Педагогическим Советом Колледжа на основании представления заведующего отделением и оформляется приказом директора.</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4.20 Студенты, не прошедшие промежуточную аттестацию по уважительным причинам или не ликвидировавшие по уважительным причинам академическую задолженность, переводятся на следующий курс условно.</w:t>
      </w:r>
    </w:p>
    <w:p w:rsidR="001E2249" w:rsidRPr="00575706" w:rsidRDefault="00F338A6" w:rsidP="00746EFC">
      <w:pPr>
        <w:spacing w:line="276" w:lineRule="auto"/>
        <w:ind w:left="260" w:firstLine="708"/>
        <w:jc w:val="both"/>
        <w:rPr>
          <w:rFonts w:eastAsia="Times New Roman"/>
          <w:sz w:val="24"/>
          <w:szCs w:val="24"/>
        </w:rPr>
      </w:pPr>
      <w:r w:rsidRPr="00575706">
        <w:rPr>
          <w:rFonts w:eastAsia="Times New Roman"/>
          <w:sz w:val="24"/>
          <w:szCs w:val="24"/>
        </w:rPr>
        <w:t>4.21</w:t>
      </w:r>
      <w:proofErr w:type="gramStart"/>
      <w:r w:rsidRPr="00575706">
        <w:rPr>
          <w:rFonts w:eastAsia="Times New Roman"/>
          <w:sz w:val="24"/>
          <w:szCs w:val="24"/>
        </w:rPr>
        <w:t xml:space="preserve"> В</w:t>
      </w:r>
      <w:proofErr w:type="gramEnd"/>
      <w:r w:rsidRPr="00575706">
        <w:rPr>
          <w:rFonts w:eastAsia="Times New Roman"/>
          <w:sz w:val="24"/>
          <w:szCs w:val="24"/>
        </w:rPr>
        <w:t xml:space="preserve"> исключительных случаях по решению директора Колледжа студенты, имеющие академические задолженности и не ликвидировавшие их</w:t>
      </w:r>
      <w:r w:rsidR="00746EFC">
        <w:rPr>
          <w:rFonts w:eastAsia="Times New Roman"/>
          <w:sz w:val="24"/>
          <w:szCs w:val="24"/>
        </w:rPr>
        <w:t xml:space="preserve"> </w:t>
      </w:r>
      <w:r w:rsidRPr="00575706">
        <w:rPr>
          <w:rFonts w:eastAsia="Times New Roman"/>
          <w:sz w:val="24"/>
          <w:szCs w:val="24"/>
        </w:rPr>
        <w:t>установленные сроки, считаются условно переведенными с предоставлением им возможности сдать имеющиеся академические задолженности в установленный приказом срок.</w:t>
      </w:r>
    </w:p>
    <w:p w:rsidR="001E2249" w:rsidRPr="00575706" w:rsidRDefault="00F338A6" w:rsidP="00746EFC">
      <w:pPr>
        <w:spacing w:line="276" w:lineRule="auto"/>
        <w:ind w:left="284" w:firstLine="709"/>
        <w:jc w:val="both"/>
        <w:rPr>
          <w:sz w:val="24"/>
          <w:szCs w:val="24"/>
        </w:rPr>
      </w:pPr>
      <w:r w:rsidRPr="00575706">
        <w:rPr>
          <w:rFonts w:eastAsia="Times New Roman"/>
          <w:sz w:val="24"/>
          <w:szCs w:val="24"/>
        </w:rPr>
        <w:lastRenderedPageBreak/>
        <w:t>4.22</w:t>
      </w:r>
      <w:r w:rsidR="00746EFC">
        <w:rPr>
          <w:rFonts w:eastAsia="Times New Roman"/>
          <w:sz w:val="24"/>
          <w:szCs w:val="24"/>
        </w:rPr>
        <w:t xml:space="preserve"> </w:t>
      </w:r>
      <w:r w:rsidRPr="00575706">
        <w:rPr>
          <w:rFonts w:eastAsia="Times New Roman"/>
          <w:sz w:val="24"/>
          <w:szCs w:val="24"/>
        </w:rPr>
        <w:t>Студентам</w:t>
      </w:r>
      <w:r w:rsidR="00746EFC">
        <w:rPr>
          <w:rFonts w:eastAsia="Times New Roman"/>
          <w:sz w:val="24"/>
          <w:szCs w:val="24"/>
        </w:rPr>
        <w:t xml:space="preserve"> </w:t>
      </w:r>
      <w:r w:rsidRPr="00575706">
        <w:rPr>
          <w:rFonts w:eastAsia="Times New Roman"/>
          <w:sz w:val="24"/>
          <w:szCs w:val="24"/>
        </w:rPr>
        <w:t>разрешается</w:t>
      </w:r>
      <w:r w:rsidR="00746EFC">
        <w:rPr>
          <w:rFonts w:eastAsia="Times New Roman"/>
          <w:sz w:val="24"/>
          <w:szCs w:val="24"/>
        </w:rPr>
        <w:t xml:space="preserve"> </w:t>
      </w:r>
      <w:r w:rsidRPr="00575706">
        <w:rPr>
          <w:rFonts w:eastAsia="Times New Roman"/>
          <w:sz w:val="24"/>
          <w:szCs w:val="24"/>
        </w:rPr>
        <w:t>однократная</w:t>
      </w:r>
      <w:r w:rsidR="00746EFC">
        <w:rPr>
          <w:rFonts w:eastAsia="Times New Roman"/>
          <w:sz w:val="24"/>
          <w:szCs w:val="24"/>
        </w:rPr>
        <w:t xml:space="preserve"> </w:t>
      </w:r>
      <w:r w:rsidRPr="00575706">
        <w:rPr>
          <w:rFonts w:eastAsia="Times New Roman"/>
          <w:sz w:val="24"/>
          <w:szCs w:val="24"/>
        </w:rPr>
        <w:t>повторная</w:t>
      </w:r>
      <w:r w:rsidR="00746EFC">
        <w:rPr>
          <w:rFonts w:eastAsia="Times New Roman"/>
          <w:sz w:val="24"/>
          <w:szCs w:val="24"/>
        </w:rPr>
        <w:t xml:space="preserve"> </w:t>
      </w:r>
      <w:r w:rsidRPr="00575706">
        <w:rPr>
          <w:rFonts w:eastAsia="Times New Roman"/>
          <w:sz w:val="24"/>
          <w:szCs w:val="24"/>
        </w:rPr>
        <w:t>сдача</w:t>
      </w:r>
      <w:r w:rsidR="00746EFC">
        <w:rPr>
          <w:rFonts w:eastAsia="Times New Roman"/>
          <w:sz w:val="24"/>
          <w:szCs w:val="24"/>
        </w:rPr>
        <w:t xml:space="preserve"> </w:t>
      </w:r>
      <w:r w:rsidRPr="00575706">
        <w:rPr>
          <w:rFonts w:eastAsia="Times New Roman"/>
          <w:sz w:val="24"/>
          <w:szCs w:val="24"/>
        </w:rPr>
        <w:t>промежуточной</w:t>
      </w:r>
      <w:r w:rsidR="00746EFC">
        <w:rPr>
          <w:rFonts w:eastAsia="Times New Roman"/>
          <w:sz w:val="24"/>
          <w:szCs w:val="24"/>
        </w:rPr>
        <w:t xml:space="preserve"> аттестации, по результатам которой студент </w:t>
      </w:r>
      <w:r w:rsidRPr="00575706">
        <w:rPr>
          <w:rFonts w:eastAsia="Times New Roman"/>
          <w:sz w:val="24"/>
          <w:szCs w:val="24"/>
        </w:rPr>
        <w:t>получил</w:t>
      </w:r>
      <w:r w:rsidR="00746EFC">
        <w:rPr>
          <w:rFonts w:eastAsia="Times New Roman"/>
          <w:sz w:val="24"/>
          <w:szCs w:val="24"/>
        </w:rPr>
        <w:t xml:space="preserve"> н</w:t>
      </w:r>
      <w:r w:rsidRPr="00575706">
        <w:rPr>
          <w:rFonts w:eastAsia="Times New Roman"/>
          <w:sz w:val="24"/>
          <w:szCs w:val="24"/>
        </w:rPr>
        <w:t>еудовлетворительную оценку или однократная повторная сдача промежуточной аттестации с целью углубления знаний и повышения оценки. Повторная сдача осуществляется по направлению заведующего соответствующим отделением. Для проведения повторной сдачи создается комиссия.</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4.23 Экзаменационная комиссия создается Колледжем для проведения промежуточной аттестации во второй раз. Экзаменационная комиссия формируется из преподавателей колледжа и сотрудников, участвующих в организации образовательного процесса. Состав комиссии утверждается приказом директора колледжа или заместителя директора по учебной работе по предоставлению заведующего отделением.</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 xml:space="preserve">4.24 Экзаменационную комиссию возглавляет председатель, который организует и контролирует деятельность комиссии, обеспечивает единство требований, предъявляемых к </w:t>
      </w:r>
      <w:proofErr w:type="gramStart"/>
      <w:r w:rsidRPr="00575706">
        <w:rPr>
          <w:rFonts w:eastAsia="Times New Roman"/>
          <w:sz w:val="24"/>
          <w:szCs w:val="24"/>
        </w:rPr>
        <w:t>обучающимся</w:t>
      </w:r>
      <w:proofErr w:type="gramEnd"/>
      <w:r w:rsidRPr="00575706">
        <w:rPr>
          <w:rFonts w:eastAsia="Times New Roman"/>
          <w:sz w:val="24"/>
          <w:szCs w:val="24"/>
        </w:rPr>
        <w:t>.</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Председателем экзаменационной комиссии является директор или заместитель директора по учебной работе колледжа.</w:t>
      </w:r>
    </w:p>
    <w:p w:rsidR="001E2249" w:rsidRPr="00575706" w:rsidRDefault="00F338A6" w:rsidP="00575706">
      <w:pPr>
        <w:spacing w:line="276" w:lineRule="auto"/>
        <w:ind w:left="980"/>
        <w:jc w:val="both"/>
        <w:rPr>
          <w:sz w:val="24"/>
          <w:szCs w:val="24"/>
        </w:rPr>
      </w:pPr>
      <w:r w:rsidRPr="00575706">
        <w:rPr>
          <w:rFonts w:eastAsia="Times New Roman"/>
          <w:sz w:val="24"/>
          <w:szCs w:val="24"/>
        </w:rPr>
        <w:t>4.25 Функциональные права и обязанности председателя:</w:t>
      </w:r>
    </w:p>
    <w:p w:rsidR="001E2249" w:rsidRPr="00746EFC" w:rsidRDefault="00F338A6" w:rsidP="00F338A6">
      <w:pPr>
        <w:pStyle w:val="a6"/>
        <w:numPr>
          <w:ilvl w:val="0"/>
          <w:numId w:val="13"/>
        </w:numPr>
        <w:tabs>
          <w:tab w:val="left" w:pos="1676"/>
        </w:tabs>
        <w:spacing w:line="276" w:lineRule="auto"/>
        <w:jc w:val="both"/>
        <w:rPr>
          <w:rFonts w:eastAsia="Times New Roman"/>
          <w:sz w:val="24"/>
          <w:szCs w:val="24"/>
        </w:rPr>
      </w:pPr>
      <w:r w:rsidRPr="00746EFC">
        <w:rPr>
          <w:rFonts w:eastAsia="Times New Roman"/>
          <w:sz w:val="24"/>
          <w:szCs w:val="24"/>
        </w:rPr>
        <w:t>имеет право удалить студента с испытания за использование неразрешенных источников информации (записи, электронные носители и т.п.);</w:t>
      </w:r>
    </w:p>
    <w:p w:rsidR="001E2249" w:rsidRPr="00746EFC" w:rsidRDefault="00F338A6" w:rsidP="00F338A6">
      <w:pPr>
        <w:pStyle w:val="a6"/>
        <w:numPr>
          <w:ilvl w:val="0"/>
          <w:numId w:val="13"/>
        </w:numPr>
        <w:tabs>
          <w:tab w:val="left" w:pos="1676"/>
        </w:tabs>
        <w:spacing w:line="276" w:lineRule="auto"/>
        <w:jc w:val="both"/>
        <w:rPr>
          <w:rFonts w:eastAsia="Times New Roman"/>
          <w:sz w:val="24"/>
          <w:szCs w:val="24"/>
        </w:rPr>
      </w:pPr>
      <w:r w:rsidRPr="00746EFC">
        <w:rPr>
          <w:rFonts w:eastAsia="Times New Roman"/>
          <w:sz w:val="24"/>
          <w:szCs w:val="24"/>
        </w:rPr>
        <w:t>контролирует уровень подготовки студентов в соответствии с утвержденными критериями оценки успеваемости студентов;</w:t>
      </w:r>
    </w:p>
    <w:p w:rsidR="001E2249" w:rsidRPr="00746EFC" w:rsidRDefault="00F338A6" w:rsidP="00F338A6">
      <w:pPr>
        <w:pStyle w:val="a6"/>
        <w:numPr>
          <w:ilvl w:val="0"/>
          <w:numId w:val="13"/>
        </w:numPr>
        <w:tabs>
          <w:tab w:val="left" w:pos="1676"/>
        </w:tabs>
        <w:spacing w:line="276" w:lineRule="auto"/>
        <w:jc w:val="both"/>
        <w:rPr>
          <w:rFonts w:eastAsia="Times New Roman"/>
          <w:sz w:val="24"/>
          <w:szCs w:val="24"/>
        </w:rPr>
      </w:pPr>
      <w:r w:rsidRPr="00746EFC">
        <w:rPr>
          <w:rFonts w:eastAsia="Times New Roman"/>
          <w:sz w:val="24"/>
          <w:szCs w:val="24"/>
        </w:rPr>
        <w:t>при обсуждении оценки имеет право снизить или повысить оценку, выставленную преподавателем;</w:t>
      </w:r>
    </w:p>
    <w:p w:rsidR="001E2249" w:rsidRPr="00746EFC" w:rsidRDefault="00F338A6" w:rsidP="00F338A6">
      <w:pPr>
        <w:pStyle w:val="a6"/>
        <w:numPr>
          <w:ilvl w:val="0"/>
          <w:numId w:val="13"/>
        </w:numPr>
        <w:tabs>
          <w:tab w:val="left" w:pos="1680"/>
        </w:tabs>
        <w:spacing w:line="276" w:lineRule="auto"/>
        <w:jc w:val="both"/>
        <w:rPr>
          <w:rFonts w:eastAsia="Times New Roman"/>
          <w:sz w:val="24"/>
          <w:szCs w:val="24"/>
        </w:rPr>
      </w:pPr>
      <w:r w:rsidRPr="00746EFC">
        <w:rPr>
          <w:rFonts w:eastAsia="Times New Roman"/>
          <w:sz w:val="24"/>
          <w:szCs w:val="24"/>
        </w:rPr>
        <w:t>имеет право задавать дополнительные вопросы;</w:t>
      </w:r>
    </w:p>
    <w:p w:rsidR="001E2249" w:rsidRPr="00746EFC" w:rsidRDefault="00F338A6" w:rsidP="00F338A6">
      <w:pPr>
        <w:pStyle w:val="a6"/>
        <w:numPr>
          <w:ilvl w:val="0"/>
          <w:numId w:val="13"/>
        </w:numPr>
        <w:tabs>
          <w:tab w:val="left" w:pos="1680"/>
        </w:tabs>
        <w:spacing w:line="276" w:lineRule="auto"/>
        <w:jc w:val="both"/>
        <w:rPr>
          <w:rFonts w:eastAsia="Times New Roman"/>
          <w:sz w:val="24"/>
          <w:szCs w:val="24"/>
        </w:rPr>
      </w:pPr>
      <w:r w:rsidRPr="00746EFC">
        <w:rPr>
          <w:rFonts w:eastAsia="Times New Roman"/>
          <w:sz w:val="24"/>
          <w:szCs w:val="24"/>
        </w:rPr>
        <w:t>имеет право разрешить студенту взять второй экзаменационный</w:t>
      </w:r>
      <w:r w:rsidR="00746EFC" w:rsidRPr="00746EFC">
        <w:rPr>
          <w:rFonts w:eastAsia="Times New Roman"/>
          <w:sz w:val="24"/>
          <w:szCs w:val="24"/>
        </w:rPr>
        <w:t xml:space="preserve"> </w:t>
      </w:r>
      <w:r w:rsidRPr="00746EFC">
        <w:rPr>
          <w:rFonts w:eastAsia="Times New Roman"/>
          <w:sz w:val="24"/>
          <w:szCs w:val="24"/>
        </w:rPr>
        <w:t>билет.</w:t>
      </w:r>
    </w:p>
    <w:p w:rsidR="001E2249" w:rsidRPr="00575706" w:rsidRDefault="00F338A6" w:rsidP="00746EFC">
      <w:pPr>
        <w:spacing w:line="276" w:lineRule="auto"/>
        <w:ind w:left="980"/>
        <w:jc w:val="both"/>
        <w:rPr>
          <w:sz w:val="24"/>
          <w:szCs w:val="24"/>
        </w:rPr>
      </w:pPr>
      <w:r w:rsidRPr="00575706">
        <w:rPr>
          <w:rFonts w:eastAsia="Times New Roman"/>
          <w:sz w:val="24"/>
          <w:szCs w:val="24"/>
        </w:rPr>
        <w:t>4.26</w:t>
      </w:r>
      <w:r w:rsidR="00746EFC">
        <w:rPr>
          <w:rFonts w:eastAsia="Times New Roman"/>
          <w:sz w:val="24"/>
          <w:szCs w:val="24"/>
        </w:rPr>
        <w:t xml:space="preserve"> </w:t>
      </w:r>
      <w:r w:rsidRPr="00575706">
        <w:rPr>
          <w:sz w:val="24"/>
          <w:szCs w:val="24"/>
        </w:rPr>
        <w:tab/>
      </w:r>
      <w:r w:rsidRPr="00575706">
        <w:rPr>
          <w:rFonts w:eastAsia="Times New Roman"/>
          <w:sz w:val="24"/>
          <w:szCs w:val="24"/>
        </w:rPr>
        <w:t>Функциональные права и обязанности преподавателя:</w:t>
      </w:r>
    </w:p>
    <w:p w:rsidR="001E2249" w:rsidRPr="00746EFC" w:rsidRDefault="00F338A6" w:rsidP="00F338A6">
      <w:pPr>
        <w:pStyle w:val="a6"/>
        <w:numPr>
          <w:ilvl w:val="0"/>
          <w:numId w:val="14"/>
        </w:numPr>
        <w:tabs>
          <w:tab w:val="left" w:pos="1676"/>
        </w:tabs>
        <w:spacing w:line="276" w:lineRule="auto"/>
        <w:jc w:val="both"/>
        <w:rPr>
          <w:rFonts w:eastAsia="Times New Roman"/>
          <w:sz w:val="24"/>
          <w:szCs w:val="24"/>
        </w:rPr>
      </w:pPr>
      <w:r w:rsidRPr="00746EFC">
        <w:rPr>
          <w:rFonts w:eastAsia="Times New Roman"/>
          <w:sz w:val="24"/>
          <w:szCs w:val="24"/>
        </w:rPr>
        <w:t>имеет право удалить студента с испытания за использование неразрешенных источников информации (записи, электронные носители и т.п.);</w:t>
      </w:r>
    </w:p>
    <w:p w:rsidR="001E2249" w:rsidRPr="00746EFC" w:rsidRDefault="00F338A6" w:rsidP="00F338A6">
      <w:pPr>
        <w:pStyle w:val="a6"/>
        <w:numPr>
          <w:ilvl w:val="0"/>
          <w:numId w:val="14"/>
        </w:numPr>
        <w:tabs>
          <w:tab w:val="left" w:pos="1676"/>
        </w:tabs>
        <w:spacing w:line="276" w:lineRule="auto"/>
        <w:jc w:val="both"/>
        <w:rPr>
          <w:rFonts w:eastAsia="Times New Roman"/>
          <w:sz w:val="24"/>
          <w:szCs w:val="24"/>
        </w:rPr>
      </w:pPr>
      <w:r w:rsidRPr="00746EFC">
        <w:rPr>
          <w:rFonts w:eastAsia="Times New Roman"/>
          <w:sz w:val="24"/>
          <w:szCs w:val="24"/>
        </w:rPr>
        <w:t>формирует билеты из перечня вопросов и заданий к промежуточной аттестации;</w:t>
      </w:r>
    </w:p>
    <w:p w:rsidR="001E2249" w:rsidRPr="00746EFC" w:rsidRDefault="00F338A6" w:rsidP="00F338A6">
      <w:pPr>
        <w:pStyle w:val="a6"/>
        <w:numPr>
          <w:ilvl w:val="0"/>
          <w:numId w:val="14"/>
        </w:numPr>
        <w:tabs>
          <w:tab w:val="left" w:pos="1680"/>
        </w:tabs>
        <w:spacing w:line="276" w:lineRule="auto"/>
        <w:jc w:val="both"/>
        <w:rPr>
          <w:rFonts w:eastAsia="Times New Roman"/>
          <w:sz w:val="24"/>
          <w:szCs w:val="24"/>
        </w:rPr>
      </w:pPr>
      <w:r w:rsidRPr="00746EFC">
        <w:rPr>
          <w:rFonts w:eastAsia="Times New Roman"/>
          <w:sz w:val="24"/>
          <w:szCs w:val="24"/>
        </w:rPr>
        <w:t>при   аттестации   учитывает   психологические   особенности</w:t>
      </w:r>
      <w:r w:rsidR="00746EFC" w:rsidRPr="00746EFC">
        <w:rPr>
          <w:rFonts w:eastAsia="Times New Roman"/>
          <w:sz w:val="24"/>
          <w:szCs w:val="24"/>
        </w:rPr>
        <w:t xml:space="preserve"> </w:t>
      </w:r>
      <w:r w:rsidRPr="00746EFC">
        <w:rPr>
          <w:rFonts w:eastAsia="Times New Roman"/>
          <w:sz w:val="24"/>
          <w:szCs w:val="24"/>
        </w:rPr>
        <w:t>студента;</w:t>
      </w:r>
    </w:p>
    <w:p w:rsidR="001E2249" w:rsidRPr="00746EFC" w:rsidRDefault="00F338A6" w:rsidP="00F338A6">
      <w:pPr>
        <w:pStyle w:val="a6"/>
        <w:numPr>
          <w:ilvl w:val="0"/>
          <w:numId w:val="14"/>
        </w:numPr>
        <w:tabs>
          <w:tab w:val="left" w:pos="1680"/>
        </w:tabs>
        <w:spacing w:line="276" w:lineRule="auto"/>
        <w:jc w:val="both"/>
        <w:rPr>
          <w:rFonts w:eastAsia="Times New Roman"/>
          <w:sz w:val="24"/>
          <w:szCs w:val="24"/>
        </w:rPr>
      </w:pPr>
      <w:r w:rsidRPr="00746EFC">
        <w:rPr>
          <w:rFonts w:eastAsia="Times New Roman"/>
          <w:sz w:val="24"/>
          <w:szCs w:val="24"/>
        </w:rPr>
        <w:t>объективно оценивает уровень подготовки студента;</w:t>
      </w:r>
    </w:p>
    <w:p w:rsidR="001E2249" w:rsidRPr="00746EFC" w:rsidRDefault="00F338A6" w:rsidP="00F338A6">
      <w:pPr>
        <w:pStyle w:val="a6"/>
        <w:numPr>
          <w:ilvl w:val="0"/>
          <w:numId w:val="14"/>
        </w:numPr>
        <w:tabs>
          <w:tab w:val="left" w:pos="1680"/>
        </w:tabs>
        <w:spacing w:line="276" w:lineRule="auto"/>
        <w:jc w:val="both"/>
        <w:rPr>
          <w:rFonts w:eastAsia="Times New Roman"/>
          <w:sz w:val="24"/>
          <w:szCs w:val="24"/>
        </w:rPr>
      </w:pPr>
      <w:r w:rsidRPr="00746EFC">
        <w:rPr>
          <w:rFonts w:eastAsia="Times New Roman"/>
          <w:sz w:val="24"/>
          <w:szCs w:val="24"/>
        </w:rPr>
        <w:t xml:space="preserve">заполняет </w:t>
      </w:r>
      <w:proofErr w:type="spellStart"/>
      <w:r w:rsidRPr="00746EFC">
        <w:rPr>
          <w:rFonts w:eastAsia="Times New Roman"/>
          <w:sz w:val="24"/>
          <w:szCs w:val="24"/>
        </w:rPr>
        <w:t>зачетно-экзаменнационную</w:t>
      </w:r>
      <w:proofErr w:type="spellEnd"/>
      <w:r w:rsidRPr="00746EFC">
        <w:rPr>
          <w:rFonts w:eastAsia="Times New Roman"/>
          <w:sz w:val="24"/>
          <w:szCs w:val="24"/>
        </w:rPr>
        <w:t xml:space="preserve"> ведомость;</w:t>
      </w:r>
    </w:p>
    <w:p w:rsidR="001E2249" w:rsidRPr="00746EFC" w:rsidRDefault="00F338A6" w:rsidP="00F338A6">
      <w:pPr>
        <w:pStyle w:val="a6"/>
        <w:numPr>
          <w:ilvl w:val="0"/>
          <w:numId w:val="14"/>
        </w:numPr>
        <w:tabs>
          <w:tab w:val="left" w:pos="1676"/>
        </w:tabs>
        <w:spacing w:line="276" w:lineRule="auto"/>
        <w:jc w:val="both"/>
        <w:rPr>
          <w:rFonts w:eastAsia="Times New Roman"/>
          <w:sz w:val="24"/>
          <w:szCs w:val="24"/>
        </w:rPr>
      </w:pPr>
      <w:r w:rsidRPr="00746EFC">
        <w:rPr>
          <w:rFonts w:eastAsia="Times New Roman"/>
          <w:sz w:val="24"/>
          <w:szCs w:val="24"/>
        </w:rPr>
        <w:t>имеет право учитывать работу студента в течение семестра и задавать наводящие вопросы, при этом оценка качества успеваемости должна соответствовать утвержденным критериям оценки;</w:t>
      </w:r>
    </w:p>
    <w:p w:rsidR="001E2249" w:rsidRPr="00746EFC" w:rsidRDefault="00F338A6" w:rsidP="00F338A6">
      <w:pPr>
        <w:pStyle w:val="a6"/>
        <w:numPr>
          <w:ilvl w:val="0"/>
          <w:numId w:val="14"/>
        </w:numPr>
        <w:tabs>
          <w:tab w:val="left" w:pos="1680"/>
        </w:tabs>
        <w:spacing w:line="276" w:lineRule="auto"/>
        <w:jc w:val="both"/>
        <w:rPr>
          <w:rFonts w:eastAsia="Times New Roman"/>
          <w:sz w:val="24"/>
          <w:szCs w:val="24"/>
        </w:rPr>
      </w:pPr>
      <w:r w:rsidRPr="00746EFC">
        <w:rPr>
          <w:rFonts w:eastAsia="Times New Roman"/>
          <w:sz w:val="24"/>
          <w:szCs w:val="24"/>
        </w:rPr>
        <w:t>имеет право разрешить студенту взять второй билет;</w:t>
      </w:r>
    </w:p>
    <w:p w:rsidR="001E2249" w:rsidRPr="00746EFC" w:rsidRDefault="00F338A6" w:rsidP="00F338A6">
      <w:pPr>
        <w:pStyle w:val="a6"/>
        <w:numPr>
          <w:ilvl w:val="0"/>
          <w:numId w:val="14"/>
        </w:numPr>
        <w:tabs>
          <w:tab w:val="left" w:pos="1676"/>
        </w:tabs>
        <w:spacing w:line="276" w:lineRule="auto"/>
        <w:jc w:val="both"/>
        <w:rPr>
          <w:rFonts w:eastAsia="Times New Roman"/>
          <w:sz w:val="24"/>
          <w:szCs w:val="24"/>
        </w:rPr>
      </w:pPr>
      <w:r w:rsidRPr="00746EFC">
        <w:rPr>
          <w:rFonts w:eastAsia="Times New Roman"/>
          <w:sz w:val="24"/>
          <w:szCs w:val="24"/>
        </w:rPr>
        <w:t>следит, чтобы задания и дополнительные вопросы были изложены в доступной для понимания форме;</w:t>
      </w:r>
    </w:p>
    <w:p w:rsidR="001E2249" w:rsidRPr="00746EFC" w:rsidRDefault="00F338A6" w:rsidP="00F338A6">
      <w:pPr>
        <w:pStyle w:val="a6"/>
        <w:numPr>
          <w:ilvl w:val="0"/>
          <w:numId w:val="14"/>
        </w:numPr>
        <w:tabs>
          <w:tab w:val="left" w:pos="1676"/>
        </w:tabs>
        <w:spacing w:line="276" w:lineRule="auto"/>
        <w:jc w:val="both"/>
        <w:rPr>
          <w:rFonts w:eastAsia="Times New Roman"/>
          <w:sz w:val="24"/>
          <w:szCs w:val="24"/>
        </w:rPr>
      </w:pPr>
      <w:r w:rsidRPr="00746EFC">
        <w:rPr>
          <w:rFonts w:eastAsia="Times New Roman"/>
          <w:sz w:val="24"/>
          <w:szCs w:val="24"/>
        </w:rPr>
        <w:t>совместно с ассистентом поддерживает порядок и рабочую обстановку в аудитории;</w:t>
      </w:r>
    </w:p>
    <w:p w:rsidR="001E2249" w:rsidRPr="00746EFC" w:rsidRDefault="00F338A6" w:rsidP="00F338A6">
      <w:pPr>
        <w:pStyle w:val="a6"/>
        <w:numPr>
          <w:ilvl w:val="0"/>
          <w:numId w:val="14"/>
        </w:numPr>
        <w:tabs>
          <w:tab w:val="left" w:pos="1676"/>
        </w:tabs>
        <w:spacing w:line="276" w:lineRule="auto"/>
        <w:jc w:val="both"/>
        <w:rPr>
          <w:rFonts w:eastAsia="Times New Roman"/>
          <w:sz w:val="24"/>
          <w:szCs w:val="24"/>
        </w:rPr>
      </w:pPr>
      <w:r w:rsidRPr="00746EFC">
        <w:rPr>
          <w:rFonts w:eastAsia="Times New Roman"/>
          <w:sz w:val="24"/>
          <w:szCs w:val="24"/>
        </w:rPr>
        <w:t>создает благоприятные условия для выявления уровня подготовленности студента.</w:t>
      </w:r>
    </w:p>
    <w:p w:rsidR="001E2249" w:rsidRPr="00575706" w:rsidRDefault="00F338A6" w:rsidP="00746EFC">
      <w:pPr>
        <w:tabs>
          <w:tab w:val="left" w:pos="1620"/>
          <w:tab w:val="left" w:pos="3940"/>
          <w:tab w:val="left" w:pos="5240"/>
          <w:tab w:val="left" w:pos="6560"/>
          <w:tab w:val="left" w:pos="8120"/>
          <w:tab w:val="left" w:pos="8680"/>
          <w:tab w:val="left" w:pos="9200"/>
        </w:tabs>
        <w:spacing w:line="276" w:lineRule="auto"/>
        <w:ind w:left="284" w:firstLine="696"/>
        <w:jc w:val="both"/>
        <w:rPr>
          <w:sz w:val="24"/>
          <w:szCs w:val="24"/>
        </w:rPr>
      </w:pPr>
      <w:r w:rsidRPr="00575706">
        <w:rPr>
          <w:rFonts w:eastAsia="Times New Roman"/>
          <w:sz w:val="24"/>
          <w:szCs w:val="24"/>
        </w:rPr>
        <w:t>4.28</w:t>
      </w:r>
      <w:r w:rsidRPr="00575706">
        <w:rPr>
          <w:sz w:val="24"/>
          <w:szCs w:val="24"/>
        </w:rPr>
        <w:tab/>
      </w:r>
      <w:r w:rsidRPr="00575706">
        <w:rPr>
          <w:rFonts w:eastAsia="Times New Roman"/>
          <w:sz w:val="24"/>
          <w:szCs w:val="24"/>
        </w:rPr>
        <w:t>Экзаменационная</w:t>
      </w:r>
      <w:r w:rsidRPr="00575706">
        <w:rPr>
          <w:rFonts w:eastAsia="Times New Roman"/>
          <w:sz w:val="24"/>
          <w:szCs w:val="24"/>
        </w:rPr>
        <w:tab/>
        <w:t>комиссия</w:t>
      </w:r>
      <w:r w:rsidRPr="00575706">
        <w:rPr>
          <w:rFonts w:eastAsia="Times New Roman"/>
          <w:sz w:val="24"/>
          <w:szCs w:val="24"/>
        </w:rPr>
        <w:tab/>
        <w:t>создается</w:t>
      </w:r>
      <w:r w:rsidRPr="00575706">
        <w:rPr>
          <w:rFonts w:eastAsia="Times New Roman"/>
          <w:sz w:val="24"/>
          <w:szCs w:val="24"/>
        </w:rPr>
        <w:tab/>
        <w:t>Колледжем</w:t>
      </w:r>
      <w:r w:rsidRPr="00575706">
        <w:rPr>
          <w:rFonts w:eastAsia="Times New Roman"/>
          <w:sz w:val="24"/>
          <w:szCs w:val="24"/>
        </w:rPr>
        <w:tab/>
        <w:t>так</w:t>
      </w:r>
      <w:r w:rsidRPr="00575706">
        <w:rPr>
          <w:rFonts w:eastAsia="Times New Roman"/>
          <w:sz w:val="24"/>
          <w:szCs w:val="24"/>
        </w:rPr>
        <w:tab/>
        <w:t>же</w:t>
      </w:r>
      <w:r w:rsidRPr="00575706">
        <w:rPr>
          <w:sz w:val="24"/>
          <w:szCs w:val="24"/>
        </w:rPr>
        <w:tab/>
      </w:r>
      <w:r w:rsidRPr="00575706">
        <w:rPr>
          <w:rFonts w:eastAsia="Times New Roman"/>
          <w:sz w:val="24"/>
          <w:szCs w:val="24"/>
        </w:rPr>
        <w:t>для</w:t>
      </w:r>
      <w:r w:rsidR="00746EFC">
        <w:rPr>
          <w:rFonts w:eastAsia="Times New Roman"/>
          <w:sz w:val="24"/>
          <w:szCs w:val="24"/>
        </w:rPr>
        <w:t xml:space="preserve"> </w:t>
      </w:r>
      <w:r w:rsidRPr="00575706">
        <w:rPr>
          <w:rFonts w:eastAsia="Times New Roman"/>
          <w:sz w:val="24"/>
          <w:szCs w:val="24"/>
        </w:rPr>
        <w:t>проведения промежуточной аттестации по профессиональным модулям. В состав экзаменационной комиссии входят ведущие преподаватели, преподаватели, ведущие аналогичные или родственные учебные дисциплины, междисциплинарные курсы, профессиональные модули и представители работодателей.</w:t>
      </w:r>
    </w:p>
    <w:p w:rsidR="001E2249" w:rsidRPr="00575706" w:rsidRDefault="001E2249" w:rsidP="00575706">
      <w:pPr>
        <w:spacing w:line="276" w:lineRule="auto"/>
        <w:jc w:val="both"/>
        <w:rPr>
          <w:sz w:val="24"/>
          <w:szCs w:val="24"/>
        </w:rPr>
      </w:pPr>
    </w:p>
    <w:p w:rsidR="001E2249" w:rsidRPr="00746EFC" w:rsidRDefault="00F338A6" w:rsidP="00F338A6">
      <w:pPr>
        <w:pStyle w:val="a6"/>
        <w:numPr>
          <w:ilvl w:val="0"/>
          <w:numId w:val="2"/>
        </w:numPr>
        <w:spacing w:line="276" w:lineRule="auto"/>
        <w:jc w:val="center"/>
        <w:rPr>
          <w:sz w:val="24"/>
          <w:szCs w:val="24"/>
        </w:rPr>
      </w:pPr>
      <w:r w:rsidRPr="00746EFC">
        <w:rPr>
          <w:rFonts w:eastAsia="Times New Roman"/>
          <w:b/>
          <w:bCs/>
          <w:sz w:val="24"/>
          <w:szCs w:val="24"/>
        </w:rPr>
        <w:lastRenderedPageBreak/>
        <w:t>Критерии оценок, знаний, умений и навыков</w:t>
      </w:r>
    </w:p>
    <w:p w:rsidR="001E2249" w:rsidRPr="00575706" w:rsidRDefault="001E2249" w:rsidP="00575706">
      <w:pPr>
        <w:spacing w:line="276" w:lineRule="auto"/>
        <w:jc w:val="both"/>
        <w:rPr>
          <w:sz w:val="24"/>
          <w:szCs w:val="24"/>
        </w:rPr>
      </w:pP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5.1 Промежуточная аттестация проводится как традиционными, так и инновационными методами, включая компьютерные технологии. При проведении аттестации традиционными методами устанавливаются следующие критерии оценок.</w:t>
      </w:r>
    </w:p>
    <w:p w:rsidR="001E2249" w:rsidRPr="00575706" w:rsidRDefault="00F338A6" w:rsidP="00575706">
      <w:pPr>
        <w:spacing w:line="276" w:lineRule="auto"/>
        <w:ind w:left="260" w:firstLine="708"/>
        <w:jc w:val="both"/>
        <w:rPr>
          <w:sz w:val="24"/>
          <w:szCs w:val="24"/>
        </w:rPr>
      </w:pPr>
      <w:proofErr w:type="gramStart"/>
      <w:r w:rsidRPr="00575706">
        <w:rPr>
          <w:rFonts w:eastAsia="Times New Roman"/>
          <w:b/>
          <w:bCs/>
          <w:sz w:val="24"/>
          <w:szCs w:val="24"/>
        </w:rPr>
        <w:t>а) Дифференцированные зачеты, комплексные дифференцированные зачеты, экзамены, комплексные экзамены, экзамены (квалификационные), комплексные (квалификационные) экзамены:</w:t>
      </w:r>
      <w:proofErr w:type="gramEnd"/>
    </w:p>
    <w:p w:rsidR="001E2249" w:rsidRPr="00575706" w:rsidRDefault="00F338A6" w:rsidP="00746EFC">
      <w:pPr>
        <w:tabs>
          <w:tab w:val="left" w:pos="2400"/>
          <w:tab w:val="left" w:pos="2920"/>
          <w:tab w:val="left" w:pos="4140"/>
          <w:tab w:val="left" w:pos="4500"/>
          <w:tab w:val="left" w:pos="5600"/>
          <w:tab w:val="left" w:pos="8020"/>
          <w:tab w:val="left" w:pos="8580"/>
        </w:tabs>
        <w:spacing w:line="276" w:lineRule="auto"/>
        <w:ind w:left="284" w:firstLine="696"/>
        <w:jc w:val="both"/>
        <w:rPr>
          <w:sz w:val="24"/>
          <w:szCs w:val="24"/>
        </w:rPr>
      </w:pPr>
      <w:r w:rsidRPr="00575706">
        <w:rPr>
          <w:rFonts w:eastAsia="Times New Roman"/>
          <w:b/>
          <w:bCs/>
          <w:i/>
          <w:iCs/>
          <w:sz w:val="24"/>
          <w:szCs w:val="24"/>
          <w:u w:val="single"/>
        </w:rPr>
        <w:t>Отлично</w:t>
      </w:r>
      <w:r w:rsidR="00746EFC">
        <w:rPr>
          <w:sz w:val="24"/>
          <w:szCs w:val="24"/>
        </w:rPr>
        <w:t xml:space="preserve"> </w:t>
      </w:r>
      <w:r w:rsidRPr="00575706">
        <w:rPr>
          <w:rFonts w:eastAsia="Times New Roman"/>
          <w:b/>
          <w:bCs/>
          <w:i/>
          <w:iCs/>
          <w:sz w:val="24"/>
          <w:szCs w:val="24"/>
          <w:u w:val="single"/>
        </w:rPr>
        <w:t>(5</w:t>
      </w:r>
      <w:r w:rsidR="00746EFC">
        <w:rPr>
          <w:sz w:val="24"/>
          <w:szCs w:val="24"/>
        </w:rPr>
        <w:t xml:space="preserve"> </w:t>
      </w:r>
      <w:r w:rsidRPr="00575706">
        <w:rPr>
          <w:rFonts w:eastAsia="Times New Roman"/>
          <w:b/>
          <w:bCs/>
          <w:i/>
          <w:iCs/>
          <w:sz w:val="24"/>
          <w:szCs w:val="24"/>
          <w:u w:val="single"/>
        </w:rPr>
        <w:t>баллов)</w:t>
      </w:r>
      <w:r w:rsidR="00746EFC">
        <w:rPr>
          <w:sz w:val="24"/>
          <w:szCs w:val="24"/>
        </w:rPr>
        <w:t xml:space="preserve"> </w:t>
      </w:r>
      <w:r w:rsidR="00746EFC">
        <w:rPr>
          <w:rFonts w:eastAsia="Times New Roman"/>
          <w:sz w:val="24"/>
          <w:szCs w:val="24"/>
        </w:rPr>
        <w:t>–</w:t>
      </w:r>
      <w:r w:rsidR="00746EFC">
        <w:rPr>
          <w:sz w:val="24"/>
          <w:szCs w:val="24"/>
        </w:rPr>
        <w:t xml:space="preserve"> </w:t>
      </w:r>
      <w:r w:rsidR="00746EFC">
        <w:rPr>
          <w:rFonts w:eastAsia="Times New Roman"/>
          <w:sz w:val="24"/>
          <w:szCs w:val="24"/>
        </w:rPr>
        <w:t xml:space="preserve">ответы экзаменующегося на </w:t>
      </w:r>
      <w:r w:rsidRPr="00575706">
        <w:rPr>
          <w:rFonts w:eastAsia="Times New Roman"/>
          <w:sz w:val="24"/>
          <w:szCs w:val="24"/>
        </w:rPr>
        <w:t>вопросы</w:t>
      </w:r>
      <w:r w:rsidR="00746EFC">
        <w:rPr>
          <w:rFonts w:eastAsia="Times New Roman"/>
          <w:sz w:val="24"/>
          <w:szCs w:val="24"/>
        </w:rPr>
        <w:t xml:space="preserve"> </w:t>
      </w:r>
      <w:r w:rsidRPr="00575706">
        <w:rPr>
          <w:rFonts w:eastAsia="Times New Roman"/>
          <w:sz w:val="24"/>
          <w:szCs w:val="24"/>
        </w:rPr>
        <w:t>экзаменационного</w:t>
      </w:r>
      <w:r w:rsidR="00746EFC">
        <w:rPr>
          <w:rFonts w:eastAsia="Times New Roman"/>
          <w:sz w:val="24"/>
          <w:szCs w:val="24"/>
        </w:rPr>
        <w:t xml:space="preserve"> </w:t>
      </w:r>
      <w:r w:rsidRPr="00575706">
        <w:rPr>
          <w:rFonts w:eastAsia="Times New Roman"/>
          <w:sz w:val="24"/>
          <w:szCs w:val="24"/>
        </w:rPr>
        <w:t>билета</w:t>
      </w:r>
      <w:r w:rsidR="00746EFC">
        <w:rPr>
          <w:rFonts w:eastAsia="Times New Roman"/>
          <w:sz w:val="24"/>
          <w:szCs w:val="24"/>
        </w:rPr>
        <w:t xml:space="preserve"> </w:t>
      </w:r>
      <w:r w:rsidRPr="00575706">
        <w:rPr>
          <w:rFonts w:eastAsia="Times New Roman"/>
          <w:sz w:val="24"/>
          <w:szCs w:val="24"/>
        </w:rPr>
        <w:t>и</w:t>
      </w:r>
      <w:r w:rsidR="00746EFC">
        <w:rPr>
          <w:sz w:val="24"/>
          <w:szCs w:val="24"/>
        </w:rPr>
        <w:t xml:space="preserve"> </w:t>
      </w:r>
      <w:r w:rsidRPr="00575706">
        <w:rPr>
          <w:rFonts w:eastAsia="Times New Roman"/>
          <w:sz w:val="24"/>
          <w:szCs w:val="24"/>
        </w:rPr>
        <w:t>дополнительные</w:t>
      </w:r>
      <w:r w:rsidR="00746EFC">
        <w:rPr>
          <w:sz w:val="24"/>
          <w:szCs w:val="24"/>
        </w:rPr>
        <w:t xml:space="preserve"> </w:t>
      </w:r>
      <w:r w:rsidRPr="00575706">
        <w:rPr>
          <w:rFonts w:eastAsia="Times New Roman"/>
          <w:sz w:val="24"/>
          <w:szCs w:val="24"/>
        </w:rPr>
        <w:t>вопросы</w:t>
      </w:r>
      <w:r w:rsidR="00746EFC">
        <w:rPr>
          <w:sz w:val="24"/>
          <w:szCs w:val="24"/>
        </w:rPr>
        <w:t xml:space="preserve"> </w:t>
      </w:r>
      <w:r w:rsidRPr="00575706">
        <w:rPr>
          <w:rFonts w:eastAsia="Times New Roman"/>
          <w:sz w:val="24"/>
          <w:szCs w:val="24"/>
        </w:rPr>
        <w:t>полные,</w:t>
      </w:r>
      <w:r w:rsidR="00746EFC">
        <w:rPr>
          <w:rFonts w:eastAsia="Times New Roman"/>
          <w:sz w:val="24"/>
          <w:szCs w:val="24"/>
        </w:rPr>
        <w:t xml:space="preserve"> </w:t>
      </w:r>
      <w:r w:rsidRPr="00575706">
        <w:rPr>
          <w:rFonts w:eastAsia="Times New Roman"/>
          <w:sz w:val="24"/>
          <w:szCs w:val="24"/>
        </w:rPr>
        <w:t>обстоятельные, аргументированные. Высказываемые положения подтверждены конкретными примерами; практические задания выполнены по стандартной или самостоятельно разработанной методике в полном объеме: без ошибок в расчетах, с подробными пояснениями по ходу решения, сделаны полные аргументированные выводы. Освоены все общие и профессиональные компетенции, предусмотренные ОПОП, студент самостоятельно может осуществлять определенный вид профессиональной деятельности.</w:t>
      </w:r>
    </w:p>
    <w:p w:rsidR="001E2249" w:rsidRPr="00575706" w:rsidRDefault="00F338A6" w:rsidP="00575706">
      <w:pPr>
        <w:spacing w:line="276" w:lineRule="auto"/>
        <w:ind w:left="260" w:firstLine="708"/>
        <w:jc w:val="both"/>
        <w:rPr>
          <w:sz w:val="24"/>
          <w:szCs w:val="24"/>
        </w:rPr>
      </w:pPr>
      <w:r w:rsidRPr="00575706">
        <w:rPr>
          <w:rFonts w:eastAsia="Times New Roman"/>
          <w:b/>
          <w:bCs/>
          <w:i/>
          <w:iCs/>
          <w:sz w:val="24"/>
          <w:szCs w:val="24"/>
          <w:u w:val="single"/>
        </w:rPr>
        <w:t>Хорошо</w:t>
      </w:r>
      <w:r w:rsidRPr="00575706">
        <w:rPr>
          <w:rFonts w:eastAsia="Times New Roman"/>
          <w:b/>
          <w:bCs/>
          <w:i/>
          <w:iCs/>
          <w:sz w:val="24"/>
          <w:szCs w:val="24"/>
        </w:rPr>
        <w:t xml:space="preserve"> </w:t>
      </w:r>
      <w:r w:rsidRPr="00575706">
        <w:rPr>
          <w:rFonts w:eastAsia="Times New Roman"/>
          <w:b/>
          <w:bCs/>
          <w:i/>
          <w:iCs/>
          <w:sz w:val="24"/>
          <w:szCs w:val="24"/>
          <w:u w:val="single"/>
        </w:rPr>
        <w:t>(4</w:t>
      </w:r>
      <w:r w:rsidRPr="00575706">
        <w:rPr>
          <w:rFonts w:eastAsia="Times New Roman"/>
          <w:b/>
          <w:bCs/>
          <w:i/>
          <w:iCs/>
          <w:sz w:val="24"/>
          <w:szCs w:val="24"/>
        </w:rPr>
        <w:t xml:space="preserve"> </w:t>
      </w:r>
      <w:r w:rsidRPr="00575706">
        <w:rPr>
          <w:rFonts w:eastAsia="Times New Roman"/>
          <w:b/>
          <w:bCs/>
          <w:i/>
          <w:iCs/>
          <w:sz w:val="24"/>
          <w:szCs w:val="24"/>
          <w:u w:val="single"/>
        </w:rPr>
        <w:t>балла)</w:t>
      </w:r>
      <w:r w:rsidRPr="00575706">
        <w:rPr>
          <w:rFonts w:eastAsia="Times New Roman"/>
          <w:b/>
          <w:bCs/>
          <w:i/>
          <w:iCs/>
          <w:sz w:val="24"/>
          <w:szCs w:val="24"/>
        </w:rPr>
        <w:t xml:space="preserve"> </w:t>
      </w:r>
      <w:r w:rsidRPr="00575706">
        <w:rPr>
          <w:rFonts w:eastAsia="Times New Roman"/>
          <w:sz w:val="24"/>
          <w:szCs w:val="24"/>
        </w:rPr>
        <w:t>-</w:t>
      </w:r>
      <w:r w:rsidRPr="00575706">
        <w:rPr>
          <w:rFonts w:eastAsia="Times New Roman"/>
          <w:b/>
          <w:bCs/>
          <w:i/>
          <w:iCs/>
          <w:sz w:val="24"/>
          <w:szCs w:val="24"/>
        </w:rPr>
        <w:t xml:space="preserve"> </w:t>
      </w:r>
      <w:proofErr w:type="gramStart"/>
      <w:r w:rsidRPr="00575706">
        <w:rPr>
          <w:rFonts w:eastAsia="Times New Roman"/>
          <w:sz w:val="24"/>
          <w:szCs w:val="24"/>
        </w:rPr>
        <w:t>экзаменующийся</w:t>
      </w:r>
      <w:proofErr w:type="gramEnd"/>
      <w:r w:rsidRPr="00575706">
        <w:rPr>
          <w:rFonts w:eastAsia="Times New Roman"/>
          <w:sz w:val="24"/>
          <w:szCs w:val="24"/>
        </w:rPr>
        <w:t xml:space="preserve"> ответил на все вопросы задания,</w:t>
      </w:r>
      <w:r w:rsidRPr="00575706">
        <w:rPr>
          <w:rFonts w:eastAsia="Times New Roman"/>
          <w:b/>
          <w:bCs/>
          <w:i/>
          <w:iCs/>
          <w:sz w:val="24"/>
          <w:szCs w:val="24"/>
        </w:rPr>
        <w:t xml:space="preserve"> </w:t>
      </w:r>
      <w:r w:rsidRPr="00575706">
        <w:rPr>
          <w:rFonts w:eastAsia="Times New Roman"/>
          <w:sz w:val="24"/>
          <w:szCs w:val="24"/>
        </w:rPr>
        <w:t>также дал определения и понятия. Затрудняется подтвердить теоретически положения практическими примерами. Практические задания выполнены по стандартной методике без ошибок в расчетах. Даны недостаточно полные пояснения, сделаны выводы по анализу показателей. Освоены все общие и профессиональные компетенции, предусмотренные ОПОП, студент самостоятельно может осуществлять определенный вид профессиональной деятельности.</w:t>
      </w:r>
    </w:p>
    <w:p w:rsidR="001E2249" w:rsidRPr="00575706" w:rsidRDefault="00F338A6" w:rsidP="00575706">
      <w:pPr>
        <w:spacing w:line="276" w:lineRule="auto"/>
        <w:ind w:left="260" w:firstLine="708"/>
        <w:jc w:val="both"/>
        <w:rPr>
          <w:sz w:val="24"/>
          <w:szCs w:val="24"/>
        </w:rPr>
      </w:pPr>
      <w:proofErr w:type="gramStart"/>
      <w:r w:rsidRPr="00575706">
        <w:rPr>
          <w:rFonts w:eastAsia="Times New Roman"/>
          <w:b/>
          <w:bCs/>
          <w:i/>
          <w:iCs/>
          <w:sz w:val="24"/>
          <w:szCs w:val="24"/>
          <w:u w:val="single"/>
        </w:rPr>
        <w:t>Удовлетворительно</w:t>
      </w:r>
      <w:r w:rsidRPr="00575706">
        <w:rPr>
          <w:rFonts w:eastAsia="Times New Roman"/>
          <w:b/>
          <w:bCs/>
          <w:i/>
          <w:iCs/>
          <w:sz w:val="24"/>
          <w:szCs w:val="24"/>
        </w:rPr>
        <w:t xml:space="preserve"> </w:t>
      </w:r>
      <w:r w:rsidRPr="00575706">
        <w:rPr>
          <w:rFonts w:eastAsia="Times New Roman"/>
          <w:b/>
          <w:bCs/>
          <w:i/>
          <w:iCs/>
          <w:sz w:val="24"/>
          <w:szCs w:val="24"/>
          <w:u w:val="single"/>
        </w:rPr>
        <w:t>(3</w:t>
      </w:r>
      <w:r w:rsidRPr="00575706">
        <w:rPr>
          <w:rFonts w:eastAsia="Times New Roman"/>
          <w:b/>
          <w:bCs/>
          <w:i/>
          <w:iCs/>
          <w:sz w:val="24"/>
          <w:szCs w:val="24"/>
        </w:rPr>
        <w:t xml:space="preserve"> </w:t>
      </w:r>
      <w:r w:rsidRPr="00575706">
        <w:rPr>
          <w:rFonts w:eastAsia="Times New Roman"/>
          <w:b/>
          <w:bCs/>
          <w:i/>
          <w:iCs/>
          <w:sz w:val="24"/>
          <w:szCs w:val="24"/>
          <w:u w:val="single"/>
        </w:rPr>
        <w:t>балла)</w:t>
      </w:r>
      <w:r w:rsidRPr="00575706">
        <w:rPr>
          <w:rFonts w:eastAsia="Times New Roman"/>
          <w:b/>
          <w:bCs/>
          <w:i/>
          <w:iCs/>
          <w:sz w:val="24"/>
          <w:szCs w:val="24"/>
        </w:rPr>
        <w:t xml:space="preserve"> </w:t>
      </w:r>
      <w:r w:rsidRPr="00575706">
        <w:rPr>
          <w:rFonts w:eastAsia="Times New Roman"/>
          <w:sz w:val="24"/>
          <w:szCs w:val="24"/>
        </w:rPr>
        <w:t>-</w:t>
      </w:r>
      <w:r w:rsidRPr="00575706">
        <w:rPr>
          <w:rFonts w:eastAsia="Times New Roman"/>
          <w:b/>
          <w:bCs/>
          <w:i/>
          <w:iCs/>
          <w:sz w:val="24"/>
          <w:szCs w:val="24"/>
        </w:rPr>
        <w:t xml:space="preserve"> </w:t>
      </w:r>
      <w:r w:rsidRPr="00575706">
        <w:rPr>
          <w:rFonts w:eastAsia="Times New Roman"/>
          <w:sz w:val="24"/>
          <w:szCs w:val="24"/>
        </w:rPr>
        <w:t>экзаменующийся правильно ответил</w:t>
      </w:r>
      <w:r w:rsidRPr="00575706">
        <w:rPr>
          <w:rFonts w:eastAsia="Times New Roman"/>
          <w:b/>
          <w:bCs/>
          <w:i/>
          <w:iCs/>
          <w:sz w:val="24"/>
          <w:szCs w:val="24"/>
        </w:rPr>
        <w:t xml:space="preserve"> </w:t>
      </w:r>
      <w:r w:rsidRPr="00575706">
        <w:rPr>
          <w:rFonts w:eastAsia="Times New Roman"/>
          <w:sz w:val="24"/>
          <w:szCs w:val="24"/>
        </w:rPr>
        <w:t>на все вопросы, но с недостаточно полной аргументацией и не решил в билете практическое задание, или выполнено не менее 50% практического задания, и экзаменующийся смог ответить на 2/3 вопросов, или практическое задание билета выполнено по стандартной или самостоятельно разработанной методике в полном объеме, без ошибок в расчетах, с подробными пояснениями по ходу решения</w:t>
      </w:r>
      <w:proofErr w:type="gramEnd"/>
      <w:r w:rsidRPr="00575706">
        <w:rPr>
          <w:rFonts w:eastAsia="Times New Roman"/>
          <w:sz w:val="24"/>
          <w:szCs w:val="24"/>
        </w:rPr>
        <w:t>, сделаны полные выводы, аккуратно оформлены (или с небольшими несущественными недочетами), и не смог ответить на вопросы билета.</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Освоены все общие и профессиональные компетенции, предусмотренные ОПОП, студент самостоятельно может осуществлять определенный вид профессиональной деятельности.</w:t>
      </w:r>
    </w:p>
    <w:p w:rsidR="001E2249" w:rsidRPr="00575706" w:rsidRDefault="00F338A6" w:rsidP="00575706">
      <w:pPr>
        <w:spacing w:line="276" w:lineRule="auto"/>
        <w:ind w:left="260" w:firstLine="708"/>
        <w:jc w:val="both"/>
        <w:rPr>
          <w:sz w:val="24"/>
          <w:szCs w:val="24"/>
        </w:rPr>
      </w:pPr>
      <w:r w:rsidRPr="00575706">
        <w:rPr>
          <w:rFonts w:eastAsia="Times New Roman"/>
          <w:b/>
          <w:bCs/>
          <w:i/>
          <w:iCs/>
          <w:sz w:val="24"/>
          <w:szCs w:val="24"/>
          <w:u w:val="single"/>
        </w:rPr>
        <w:t>Неудовлетворительно</w:t>
      </w:r>
      <w:r w:rsidRPr="00575706">
        <w:rPr>
          <w:rFonts w:eastAsia="Times New Roman"/>
          <w:b/>
          <w:bCs/>
          <w:i/>
          <w:iCs/>
          <w:sz w:val="24"/>
          <w:szCs w:val="24"/>
        </w:rPr>
        <w:t xml:space="preserve"> </w:t>
      </w:r>
      <w:r w:rsidRPr="00575706">
        <w:rPr>
          <w:rFonts w:eastAsia="Times New Roman"/>
          <w:b/>
          <w:bCs/>
          <w:i/>
          <w:iCs/>
          <w:sz w:val="24"/>
          <w:szCs w:val="24"/>
          <w:u w:val="single"/>
        </w:rPr>
        <w:t>(2</w:t>
      </w:r>
      <w:r w:rsidRPr="00575706">
        <w:rPr>
          <w:rFonts w:eastAsia="Times New Roman"/>
          <w:b/>
          <w:bCs/>
          <w:i/>
          <w:iCs/>
          <w:sz w:val="24"/>
          <w:szCs w:val="24"/>
        </w:rPr>
        <w:t xml:space="preserve"> </w:t>
      </w:r>
      <w:r w:rsidRPr="00575706">
        <w:rPr>
          <w:rFonts w:eastAsia="Times New Roman"/>
          <w:b/>
          <w:bCs/>
          <w:i/>
          <w:iCs/>
          <w:sz w:val="24"/>
          <w:szCs w:val="24"/>
          <w:u w:val="single"/>
        </w:rPr>
        <w:t>балла)</w:t>
      </w:r>
      <w:r w:rsidRPr="00575706">
        <w:rPr>
          <w:rFonts w:eastAsia="Times New Roman"/>
          <w:b/>
          <w:bCs/>
          <w:i/>
          <w:iCs/>
          <w:sz w:val="24"/>
          <w:szCs w:val="24"/>
        </w:rPr>
        <w:t xml:space="preserve"> </w:t>
      </w:r>
      <w:r w:rsidRPr="00575706">
        <w:rPr>
          <w:rFonts w:eastAsia="Times New Roman"/>
          <w:sz w:val="24"/>
          <w:szCs w:val="24"/>
        </w:rPr>
        <w:t>-</w:t>
      </w:r>
      <w:r w:rsidRPr="00575706">
        <w:rPr>
          <w:rFonts w:eastAsia="Times New Roman"/>
          <w:b/>
          <w:bCs/>
          <w:i/>
          <w:iCs/>
          <w:sz w:val="24"/>
          <w:szCs w:val="24"/>
        </w:rPr>
        <w:t xml:space="preserve"> </w:t>
      </w:r>
      <w:r w:rsidRPr="00575706">
        <w:rPr>
          <w:rFonts w:eastAsia="Times New Roman"/>
          <w:sz w:val="24"/>
          <w:szCs w:val="24"/>
        </w:rPr>
        <w:t>экзаменующийся не смог ответить</w:t>
      </w:r>
      <w:r w:rsidRPr="00575706">
        <w:rPr>
          <w:rFonts w:eastAsia="Times New Roman"/>
          <w:b/>
          <w:bCs/>
          <w:i/>
          <w:iCs/>
          <w:sz w:val="24"/>
          <w:szCs w:val="24"/>
        </w:rPr>
        <w:t xml:space="preserve"> </w:t>
      </w:r>
      <w:r w:rsidRPr="00575706">
        <w:rPr>
          <w:rFonts w:eastAsia="Times New Roman"/>
          <w:sz w:val="24"/>
          <w:szCs w:val="24"/>
        </w:rPr>
        <w:t>на 2/3 вопросов билета; экзаменующийся не справился с заданием или выполнено менее 50 % задания. Освоены не все общие и профессиональные компетенции, предусмотренные ОПОП, студент самостоятельно может осуществлять определенный вид профессиональной деятельности.</w:t>
      </w:r>
    </w:p>
    <w:p w:rsidR="001E2249" w:rsidRPr="00575706" w:rsidRDefault="00F338A6" w:rsidP="00575706">
      <w:pPr>
        <w:spacing w:line="276" w:lineRule="auto"/>
        <w:ind w:left="980"/>
        <w:jc w:val="both"/>
        <w:rPr>
          <w:sz w:val="24"/>
          <w:szCs w:val="24"/>
        </w:rPr>
      </w:pPr>
      <w:r w:rsidRPr="00575706">
        <w:rPr>
          <w:rFonts w:eastAsia="Times New Roman"/>
          <w:b/>
          <w:bCs/>
          <w:sz w:val="24"/>
          <w:szCs w:val="24"/>
        </w:rPr>
        <w:t>б) Курсовая работа:</w:t>
      </w:r>
    </w:p>
    <w:p w:rsidR="001E2249" w:rsidRPr="00575706" w:rsidRDefault="00F338A6" w:rsidP="00575706">
      <w:pPr>
        <w:spacing w:line="276" w:lineRule="auto"/>
        <w:ind w:left="980"/>
        <w:jc w:val="both"/>
        <w:rPr>
          <w:sz w:val="24"/>
          <w:szCs w:val="24"/>
        </w:rPr>
      </w:pPr>
      <w:r w:rsidRPr="00575706">
        <w:rPr>
          <w:rFonts w:eastAsia="Times New Roman"/>
          <w:b/>
          <w:bCs/>
          <w:i/>
          <w:iCs/>
          <w:sz w:val="24"/>
          <w:szCs w:val="24"/>
          <w:u w:val="single"/>
        </w:rPr>
        <w:t>Отлично (5 баллов):</w:t>
      </w:r>
    </w:p>
    <w:p w:rsidR="001E2249" w:rsidRPr="00575706" w:rsidRDefault="00F338A6" w:rsidP="00575706">
      <w:pPr>
        <w:spacing w:line="276" w:lineRule="auto"/>
        <w:ind w:left="980"/>
        <w:jc w:val="both"/>
        <w:rPr>
          <w:sz w:val="24"/>
          <w:szCs w:val="24"/>
        </w:rPr>
      </w:pPr>
      <w:r w:rsidRPr="00575706">
        <w:rPr>
          <w:rFonts w:eastAsia="Times New Roman"/>
          <w:i/>
          <w:iCs/>
          <w:sz w:val="24"/>
          <w:szCs w:val="24"/>
        </w:rPr>
        <w:t>Содержание работы:</w:t>
      </w:r>
    </w:p>
    <w:p w:rsidR="001E2249" w:rsidRPr="00746EFC" w:rsidRDefault="00F338A6" w:rsidP="00F338A6">
      <w:pPr>
        <w:pStyle w:val="a6"/>
        <w:numPr>
          <w:ilvl w:val="0"/>
          <w:numId w:val="15"/>
        </w:numPr>
        <w:tabs>
          <w:tab w:val="left" w:pos="1140"/>
        </w:tabs>
        <w:spacing w:line="276" w:lineRule="auto"/>
        <w:jc w:val="both"/>
        <w:rPr>
          <w:rFonts w:eastAsia="Times New Roman"/>
          <w:sz w:val="24"/>
          <w:szCs w:val="24"/>
        </w:rPr>
      </w:pPr>
      <w:r w:rsidRPr="00746EFC">
        <w:rPr>
          <w:rFonts w:eastAsia="Times New Roman"/>
          <w:sz w:val="24"/>
          <w:szCs w:val="24"/>
        </w:rPr>
        <w:t>полностью соответствует теме исследования;</w:t>
      </w:r>
    </w:p>
    <w:p w:rsidR="001E2249" w:rsidRPr="00746EFC" w:rsidRDefault="00F338A6" w:rsidP="00F338A6">
      <w:pPr>
        <w:pStyle w:val="a6"/>
        <w:numPr>
          <w:ilvl w:val="0"/>
          <w:numId w:val="15"/>
        </w:numPr>
        <w:tabs>
          <w:tab w:val="left" w:pos="1140"/>
        </w:tabs>
        <w:spacing w:line="276" w:lineRule="auto"/>
        <w:jc w:val="both"/>
        <w:rPr>
          <w:rFonts w:eastAsia="Times New Roman"/>
          <w:sz w:val="24"/>
          <w:szCs w:val="24"/>
        </w:rPr>
      </w:pPr>
      <w:r w:rsidRPr="00746EFC">
        <w:rPr>
          <w:rFonts w:eastAsia="Times New Roman"/>
          <w:sz w:val="24"/>
          <w:szCs w:val="24"/>
        </w:rPr>
        <w:t>представлены позиции разных авторов, их анализ и оценка;</w:t>
      </w:r>
    </w:p>
    <w:p w:rsidR="001E2249" w:rsidRPr="00746EFC" w:rsidRDefault="00F338A6" w:rsidP="00F338A6">
      <w:pPr>
        <w:pStyle w:val="a6"/>
        <w:numPr>
          <w:ilvl w:val="0"/>
          <w:numId w:val="15"/>
        </w:numPr>
        <w:tabs>
          <w:tab w:val="left" w:pos="1669"/>
        </w:tabs>
        <w:spacing w:line="276" w:lineRule="auto"/>
        <w:jc w:val="both"/>
        <w:rPr>
          <w:rFonts w:eastAsia="Times New Roman"/>
          <w:sz w:val="24"/>
          <w:szCs w:val="24"/>
        </w:rPr>
      </w:pPr>
      <w:r w:rsidRPr="00746EFC">
        <w:rPr>
          <w:rFonts w:eastAsia="Times New Roman"/>
          <w:sz w:val="24"/>
          <w:szCs w:val="24"/>
        </w:rPr>
        <w:t>терминологический аппарат использован правильно, аргументировано;</w:t>
      </w:r>
    </w:p>
    <w:p w:rsidR="001E2249" w:rsidRPr="00746EFC" w:rsidRDefault="00F338A6" w:rsidP="00F338A6">
      <w:pPr>
        <w:pStyle w:val="a6"/>
        <w:numPr>
          <w:ilvl w:val="0"/>
          <w:numId w:val="15"/>
        </w:numPr>
        <w:tabs>
          <w:tab w:val="left" w:pos="1434"/>
        </w:tabs>
        <w:spacing w:line="276" w:lineRule="auto"/>
        <w:jc w:val="both"/>
        <w:rPr>
          <w:rFonts w:eastAsia="Times New Roman"/>
          <w:sz w:val="24"/>
          <w:szCs w:val="24"/>
        </w:rPr>
      </w:pPr>
      <w:r w:rsidRPr="00746EFC">
        <w:rPr>
          <w:rFonts w:eastAsia="Times New Roman"/>
          <w:sz w:val="24"/>
          <w:szCs w:val="24"/>
        </w:rPr>
        <w:t>в работе используются новые литературные источники, законодательные акты, нормативные материалы;</w:t>
      </w:r>
    </w:p>
    <w:p w:rsidR="001E2249" w:rsidRPr="00746EFC" w:rsidRDefault="00F338A6" w:rsidP="00F338A6">
      <w:pPr>
        <w:pStyle w:val="a6"/>
        <w:numPr>
          <w:ilvl w:val="0"/>
          <w:numId w:val="15"/>
        </w:numPr>
        <w:tabs>
          <w:tab w:val="left" w:pos="1140"/>
        </w:tabs>
        <w:spacing w:line="276" w:lineRule="auto"/>
        <w:jc w:val="both"/>
        <w:rPr>
          <w:rFonts w:eastAsia="Times New Roman"/>
          <w:sz w:val="24"/>
          <w:szCs w:val="24"/>
        </w:rPr>
      </w:pPr>
      <w:r w:rsidRPr="00746EFC">
        <w:rPr>
          <w:rFonts w:eastAsia="Times New Roman"/>
          <w:sz w:val="24"/>
          <w:szCs w:val="24"/>
        </w:rPr>
        <w:t>студент показывает глубокую общетеоретическую подготовку;</w:t>
      </w:r>
    </w:p>
    <w:p w:rsidR="001E2249" w:rsidRPr="00746EFC" w:rsidRDefault="00F338A6" w:rsidP="00F338A6">
      <w:pPr>
        <w:pStyle w:val="a6"/>
        <w:numPr>
          <w:ilvl w:val="0"/>
          <w:numId w:val="15"/>
        </w:numPr>
        <w:tabs>
          <w:tab w:val="left" w:pos="1160"/>
        </w:tabs>
        <w:spacing w:line="276" w:lineRule="auto"/>
        <w:jc w:val="both"/>
        <w:rPr>
          <w:rFonts w:eastAsia="Times New Roman"/>
          <w:sz w:val="24"/>
          <w:szCs w:val="24"/>
        </w:rPr>
      </w:pPr>
      <w:r w:rsidRPr="00746EFC">
        <w:rPr>
          <w:rFonts w:eastAsia="Times New Roman"/>
          <w:sz w:val="24"/>
          <w:szCs w:val="24"/>
        </w:rPr>
        <w:lastRenderedPageBreak/>
        <w:t>демонстрирует умение работать с различными видами источников, в том числе данными, полученными экспериментальным путем;</w:t>
      </w:r>
    </w:p>
    <w:p w:rsidR="001E2249" w:rsidRPr="00746EFC" w:rsidRDefault="00F338A6" w:rsidP="00F338A6">
      <w:pPr>
        <w:pStyle w:val="a6"/>
        <w:numPr>
          <w:ilvl w:val="0"/>
          <w:numId w:val="15"/>
        </w:numPr>
        <w:tabs>
          <w:tab w:val="left" w:pos="1395"/>
        </w:tabs>
        <w:spacing w:line="276" w:lineRule="auto"/>
        <w:jc w:val="both"/>
        <w:rPr>
          <w:rFonts w:eastAsia="Times New Roman"/>
          <w:sz w:val="24"/>
          <w:szCs w:val="24"/>
        </w:rPr>
      </w:pPr>
      <w:r w:rsidRPr="00746EFC">
        <w:rPr>
          <w:rFonts w:eastAsia="Times New Roman"/>
          <w:sz w:val="24"/>
          <w:szCs w:val="24"/>
        </w:rPr>
        <w:t>проявляет умение обобщать, систематизировать и научно классифицировать материал, являющийся предметом исследования.</w:t>
      </w:r>
    </w:p>
    <w:p w:rsidR="001E2249" w:rsidRPr="00575706" w:rsidRDefault="00F338A6" w:rsidP="00575706">
      <w:pPr>
        <w:spacing w:line="276" w:lineRule="auto"/>
        <w:ind w:left="980"/>
        <w:jc w:val="both"/>
        <w:rPr>
          <w:rFonts w:eastAsia="Times New Roman"/>
          <w:sz w:val="24"/>
          <w:szCs w:val="24"/>
        </w:rPr>
      </w:pPr>
      <w:r w:rsidRPr="00575706">
        <w:rPr>
          <w:rFonts w:eastAsia="Times New Roman"/>
          <w:i/>
          <w:iCs/>
          <w:sz w:val="24"/>
          <w:szCs w:val="24"/>
        </w:rPr>
        <w:t>Владение навыками ведения научного исследования:</w:t>
      </w:r>
    </w:p>
    <w:p w:rsidR="001E2249" w:rsidRPr="00746EFC" w:rsidRDefault="00F338A6" w:rsidP="00F338A6">
      <w:pPr>
        <w:pStyle w:val="a6"/>
        <w:numPr>
          <w:ilvl w:val="0"/>
          <w:numId w:val="16"/>
        </w:numPr>
        <w:tabs>
          <w:tab w:val="left" w:pos="1244"/>
        </w:tabs>
        <w:spacing w:line="276" w:lineRule="auto"/>
        <w:jc w:val="both"/>
        <w:rPr>
          <w:rFonts w:eastAsia="Times New Roman"/>
          <w:sz w:val="24"/>
          <w:szCs w:val="24"/>
        </w:rPr>
      </w:pPr>
      <w:proofErr w:type="gramStart"/>
      <w:r w:rsidRPr="00746EFC">
        <w:rPr>
          <w:rFonts w:eastAsia="Times New Roman"/>
          <w:sz w:val="24"/>
          <w:szCs w:val="24"/>
        </w:rPr>
        <w:t>умеет составить программу исследования (определить проблему, цели, задачи, объект, предмет, гипотезу, методы исследования), обосновать практическое значение данного исследования.</w:t>
      </w:r>
      <w:proofErr w:type="gramEnd"/>
    </w:p>
    <w:p w:rsidR="001E2249" w:rsidRPr="00746EFC" w:rsidRDefault="00F338A6" w:rsidP="00F338A6">
      <w:pPr>
        <w:pStyle w:val="a6"/>
        <w:numPr>
          <w:ilvl w:val="0"/>
          <w:numId w:val="16"/>
        </w:numPr>
        <w:tabs>
          <w:tab w:val="left" w:pos="1140"/>
        </w:tabs>
        <w:spacing w:line="276" w:lineRule="auto"/>
        <w:jc w:val="both"/>
        <w:rPr>
          <w:rFonts w:eastAsia="Times New Roman"/>
          <w:sz w:val="24"/>
          <w:szCs w:val="24"/>
        </w:rPr>
      </w:pPr>
      <w:r w:rsidRPr="00746EFC">
        <w:rPr>
          <w:rFonts w:eastAsia="Times New Roman"/>
          <w:sz w:val="24"/>
          <w:szCs w:val="24"/>
        </w:rPr>
        <w:t>владеет методикой проведения эксперимента;</w:t>
      </w:r>
    </w:p>
    <w:p w:rsidR="001E2249" w:rsidRPr="00746EFC" w:rsidRDefault="00F338A6" w:rsidP="00F338A6">
      <w:pPr>
        <w:pStyle w:val="a6"/>
        <w:numPr>
          <w:ilvl w:val="0"/>
          <w:numId w:val="16"/>
        </w:numPr>
        <w:tabs>
          <w:tab w:val="left" w:pos="1242"/>
        </w:tabs>
        <w:spacing w:line="276" w:lineRule="auto"/>
        <w:jc w:val="both"/>
        <w:rPr>
          <w:rFonts w:eastAsia="Times New Roman"/>
          <w:sz w:val="24"/>
          <w:szCs w:val="24"/>
        </w:rPr>
      </w:pPr>
      <w:r w:rsidRPr="00746EFC">
        <w:rPr>
          <w:rFonts w:eastAsia="Times New Roman"/>
          <w:sz w:val="24"/>
          <w:szCs w:val="24"/>
        </w:rPr>
        <w:t>умеет анализировать полученные результаты, делать конкретные выводы, соответствующие поставленным целям и задачам;</w:t>
      </w:r>
    </w:p>
    <w:p w:rsidR="001E2249" w:rsidRPr="00746EFC" w:rsidRDefault="00F338A6" w:rsidP="00F338A6">
      <w:pPr>
        <w:pStyle w:val="a6"/>
        <w:numPr>
          <w:ilvl w:val="0"/>
          <w:numId w:val="16"/>
        </w:numPr>
        <w:tabs>
          <w:tab w:val="left" w:pos="1138"/>
        </w:tabs>
        <w:spacing w:line="276" w:lineRule="auto"/>
        <w:jc w:val="both"/>
        <w:rPr>
          <w:rFonts w:eastAsia="Times New Roman"/>
          <w:sz w:val="24"/>
          <w:szCs w:val="24"/>
        </w:rPr>
      </w:pPr>
      <w:r w:rsidRPr="00746EFC">
        <w:rPr>
          <w:rFonts w:eastAsia="Times New Roman"/>
          <w:sz w:val="24"/>
          <w:szCs w:val="24"/>
        </w:rPr>
        <w:t>умеет определить практическую значимость работы и найти варианты использования материалов исследования в профессиональной деятельности.</w:t>
      </w:r>
    </w:p>
    <w:p w:rsidR="001E2249" w:rsidRPr="00575706" w:rsidRDefault="00F338A6" w:rsidP="00575706">
      <w:pPr>
        <w:spacing w:line="276" w:lineRule="auto"/>
        <w:ind w:left="980"/>
        <w:jc w:val="both"/>
        <w:rPr>
          <w:rFonts w:eastAsia="Times New Roman"/>
          <w:sz w:val="24"/>
          <w:szCs w:val="24"/>
        </w:rPr>
      </w:pPr>
      <w:r w:rsidRPr="00575706">
        <w:rPr>
          <w:rFonts w:eastAsia="Times New Roman"/>
          <w:i/>
          <w:iCs/>
          <w:sz w:val="24"/>
          <w:szCs w:val="24"/>
        </w:rPr>
        <w:t>Оформление курсовой работы.</w:t>
      </w:r>
    </w:p>
    <w:p w:rsidR="001E2249" w:rsidRPr="00746EFC" w:rsidRDefault="00F338A6" w:rsidP="00F338A6">
      <w:pPr>
        <w:pStyle w:val="a6"/>
        <w:numPr>
          <w:ilvl w:val="0"/>
          <w:numId w:val="17"/>
        </w:numPr>
        <w:tabs>
          <w:tab w:val="left" w:pos="1155"/>
        </w:tabs>
        <w:spacing w:line="276" w:lineRule="auto"/>
        <w:jc w:val="both"/>
        <w:rPr>
          <w:rFonts w:eastAsia="Times New Roman"/>
          <w:sz w:val="24"/>
          <w:szCs w:val="24"/>
        </w:rPr>
      </w:pPr>
      <w:r w:rsidRPr="00746EFC">
        <w:rPr>
          <w:rFonts w:eastAsia="Times New Roman"/>
          <w:sz w:val="24"/>
          <w:szCs w:val="24"/>
        </w:rPr>
        <w:t xml:space="preserve">работа оформлена в соответствии с Методическими рекомендациями «Требования к оформлению письменных работ для студентов </w:t>
      </w:r>
      <w:r w:rsidR="00746EFC" w:rsidRPr="00746EFC">
        <w:rPr>
          <w:rFonts w:eastAsia="Times New Roman"/>
          <w:sz w:val="24"/>
          <w:szCs w:val="24"/>
        </w:rPr>
        <w:t>Карачаево-Черкесского республиканского профессионального образовательного учреждения «Международный колледж «Полиглот»</w:t>
      </w:r>
      <w:r w:rsidRPr="00746EFC">
        <w:rPr>
          <w:rFonts w:eastAsia="Times New Roman"/>
          <w:sz w:val="24"/>
          <w:szCs w:val="24"/>
        </w:rPr>
        <w:t>;</w:t>
      </w:r>
    </w:p>
    <w:p w:rsidR="001E2249" w:rsidRPr="00746EFC" w:rsidRDefault="00F338A6" w:rsidP="00F338A6">
      <w:pPr>
        <w:pStyle w:val="a6"/>
        <w:numPr>
          <w:ilvl w:val="0"/>
          <w:numId w:val="17"/>
        </w:numPr>
        <w:tabs>
          <w:tab w:val="left" w:pos="1140"/>
        </w:tabs>
        <w:spacing w:line="276" w:lineRule="auto"/>
        <w:jc w:val="both"/>
        <w:rPr>
          <w:rFonts w:eastAsia="Times New Roman"/>
          <w:sz w:val="24"/>
          <w:szCs w:val="24"/>
        </w:rPr>
      </w:pPr>
      <w:r w:rsidRPr="00746EFC">
        <w:rPr>
          <w:rFonts w:eastAsia="Times New Roman"/>
          <w:sz w:val="24"/>
          <w:szCs w:val="24"/>
        </w:rPr>
        <w:t>имеет положительные отзывы рецензентов и научного руководителя;</w:t>
      </w:r>
    </w:p>
    <w:p w:rsidR="001E2249" w:rsidRPr="00575706" w:rsidRDefault="00F338A6" w:rsidP="00575706">
      <w:pPr>
        <w:spacing w:line="276" w:lineRule="auto"/>
        <w:ind w:left="980"/>
        <w:jc w:val="both"/>
        <w:rPr>
          <w:rFonts w:eastAsia="Times New Roman"/>
          <w:sz w:val="24"/>
          <w:szCs w:val="24"/>
        </w:rPr>
      </w:pPr>
      <w:r w:rsidRPr="00575706">
        <w:rPr>
          <w:rFonts w:eastAsia="Times New Roman"/>
          <w:i/>
          <w:iCs/>
          <w:sz w:val="24"/>
          <w:szCs w:val="24"/>
        </w:rPr>
        <w:t>Защита курсовой работы.</w:t>
      </w:r>
    </w:p>
    <w:p w:rsidR="001E2249" w:rsidRPr="00746EFC" w:rsidRDefault="00F338A6" w:rsidP="00F338A6">
      <w:pPr>
        <w:pStyle w:val="a6"/>
        <w:numPr>
          <w:ilvl w:val="0"/>
          <w:numId w:val="18"/>
        </w:numPr>
        <w:tabs>
          <w:tab w:val="left" w:pos="1208"/>
        </w:tabs>
        <w:spacing w:line="276" w:lineRule="auto"/>
        <w:jc w:val="both"/>
        <w:rPr>
          <w:rFonts w:eastAsia="Times New Roman"/>
          <w:sz w:val="24"/>
          <w:szCs w:val="24"/>
        </w:rPr>
      </w:pPr>
      <w:r w:rsidRPr="00746EFC">
        <w:rPr>
          <w:rFonts w:eastAsia="Times New Roman"/>
          <w:sz w:val="24"/>
          <w:szCs w:val="24"/>
        </w:rPr>
        <w:t>студент в устном выступлении на защите адекватно представляет результаты исследования;</w:t>
      </w:r>
    </w:p>
    <w:p w:rsidR="001E2249" w:rsidRPr="00746EFC" w:rsidRDefault="00F338A6" w:rsidP="00F338A6">
      <w:pPr>
        <w:pStyle w:val="a6"/>
        <w:numPr>
          <w:ilvl w:val="0"/>
          <w:numId w:val="18"/>
        </w:numPr>
        <w:tabs>
          <w:tab w:val="left" w:pos="1140"/>
        </w:tabs>
        <w:spacing w:line="276" w:lineRule="auto"/>
        <w:jc w:val="both"/>
        <w:rPr>
          <w:rFonts w:eastAsia="Times New Roman"/>
          <w:sz w:val="24"/>
          <w:szCs w:val="24"/>
        </w:rPr>
      </w:pPr>
      <w:r w:rsidRPr="00746EFC">
        <w:rPr>
          <w:rFonts w:eastAsia="Times New Roman"/>
          <w:sz w:val="24"/>
          <w:szCs w:val="24"/>
        </w:rPr>
        <w:t>владеет понятийным аппаратом;</w:t>
      </w:r>
    </w:p>
    <w:p w:rsidR="001E2249" w:rsidRPr="00746EFC" w:rsidRDefault="00F338A6" w:rsidP="00F338A6">
      <w:pPr>
        <w:pStyle w:val="a6"/>
        <w:numPr>
          <w:ilvl w:val="0"/>
          <w:numId w:val="18"/>
        </w:numPr>
        <w:tabs>
          <w:tab w:val="left" w:pos="1140"/>
        </w:tabs>
        <w:spacing w:line="276" w:lineRule="auto"/>
        <w:jc w:val="both"/>
        <w:rPr>
          <w:rFonts w:eastAsia="Times New Roman"/>
          <w:sz w:val="24"/>
          <w:szCs w:val="24"/>
        </w:rPr>
      </w:pPr>
      <w:r w:rsidRPr="00746EFC">
        <w:rPr>
          <w:rFonts w:eastAsia="Times New Roman"/>
          <w:sz w:val="24"/>
          <w:szCs w:val="24"/>
        </w:rPr>
        <w:t>владеет научным стилем изложения;</w:t>
      </w:r>
    </w:p>
    <w:p w:rsidR="001E2249" w:rsidRPr="00746EFC" w:rsidRDefault="00F338A6" w:rsidP="00F338A6">
      <w:pPr>
        <w:pStyle w:val="a6"/>
        <w:numPr>
          <w:ilvl w:val="0"/>
          <w:numId w:val="18"/>
        </w:numPr>
        <w:tabs>
          <w:tab w:val="left" w:pos="1140"/>
        </w:tabs>
        <w:spacing w:line="276" w:lineRule="auto"/>
        <w:jc w:val="both"/>
        <w:rPr>
          <w:rFonts w:eastAsia="Times New Roman"/>
          <w:sz w:val="24"/>
          <w:szCs w:val="24"/>
        </w:rPr>
      </w:pPr>
      <w:r w:rsidRPr="00746EFC">
        <w:rPr>
          <w:rFonts w:eastAsia="Times New Roman"/>
          <w:sz w:val="24"/>
          <w:szCs w:val="24"/>
        </w:rPr>
        <w:t>аргументировано отвечает на вопросы и участвует в дискуссии.</w:t>
      </w:r>
    </w:p>
    <w:p w:rsidR="001E2249" w:rsidRPr="00575706" w:rsidRDefault="00F338A6" w:rsidP="00575706">
      <w:pPr>
        <w:spacing w:line="276" w:lineRule="auto"/>
        <w:ind w:left="980"/>
        <w:jc w:val="both"/>
        <w:rPr>
          <w:rFonts w:eastAsia="Times New Roman"/>
          <w:sz w:val="24"/>
          <w:szCs w:val="24"/>
        </w:rPr>
      </w:pPr>
      <w:r w:rsidRPr="00575706">
        <w:rPr>
          <w:rFonts w:eastAsia="Times New Roman"/>
          <w:b/>
          <w:bCs/>
          <w:i/>
          <w:iCs/>
          <w:sz w:val="24"/>
          <w:szCs w:val="24"/>
          <w:u w:val="single"/>
        </w:rPr>
        <w:t>Хорошо (4 балла):</w:t>
      </w:r>
    </w:p>
    <w:p w:rsidR="001E2249" w:rsidRPr="00575706" w:rsidRDefault="00F338A6" w:rsidP="00575706">
      <w:pPr>
        <w:spacing w:line="276" w:lineRule="auto"/>
        <w:ind w:left="980"/>
        <w:jc w:val="both"/>
        <w:rPr>
          <w:rFonts w:eastAsia="Times New Roman"/>
          <w:sz w:val="24"/>
          <w:szCs w:val="24"/>
        </w:rPr>
      </w:pPr>
      <w:r w:rsidRPr="00575706">
        <w:rPr>
          <w:rFonts w:eastAsia="Times New Roman"/>
          <w:i/>
          <w:iCs/>
          <w:sz w:val="24"/>
          <w:szCs w:val="24"/>
        </w:rPr>
        <w:t>Содержание работы</w:t>
      </w:r>
    </w:p>
    <w:p w:rsidR="001E2249" w:rsidRPr="00746EFC" w:rsidRDefault="00F338A6" w:rsidP="00F338A6">
      <w:pPr>
        <w:pStyle w:val="a6"/>
        <w:numPr>
          <w:ilvl w:val="0"/>
          <w:numId w:val="19"/>
        </w:numPr>
        <w:tabs>
          <w:tab w:val="left" w:pos="1194"/>
        </w:tabs>
        <w:spacing w:line="276" w:lineRule="auto"/>
        <w:jc w:val="both"/>
        <w:rPr>
          <w:rFonts w:eastAsia="Times New Roman"/>
          <w:sz w:val="24"/>
          <w:szCs w:val="24"/>
        </w:rPr>
      </w:pPr>
      <w:r w:rsidRPr="00746EFC">
        <w:rPr>
          <w:rFonts w:eastAsia="Times New Roman"/>
          <w:sz w:val="24"/>
          <w:szCs w:val="24"/>
        </w:rPr>
        <w:t>студент показал хорошие знания по предмету и владеет навыками научного исследования;</w:t>
      </w:r>
    </w:p>
    <w:p w:rsidR="001E2249" w:rsidRPr="00746EFC" w:rsidRDefault="00F338A6" w:rsidP="00F338A6">
      <w:pPr>
        <w:pStyle w:val="a6"/>
        <w:numPr>
          <w:ilvl w:val="0"/>
          <w:numId w:val="19"/>
        </w:numPr>
        <w:tabs>
          <w:tab w:val="left" w:pos="1140"/>
        </w:tabs>
        <w:spacing w:line="276" w:lineRule="auto"/>
        <w:jc w:val="both"/>
        <w:rPr>
          <w:rFonts w:eastAsia="Times New Roman"/>
          <w:sz w:val="24"/>
          <w:szCs w:val="24"/>
        </w:rPr>
      </w:pPr>
      <w:r w:rsidRPr="00746EFC">
        <w:rPr>
          <w:rFonts w:eastAsia="Times New Roman"/>
          <w:sz w:val="24"/>
          <w:szCs w:val="24"/>
        </w:rPr>
        <w:t>студент не в полном объеме изучил историю вопроса;</w:t>
      </w:r>
    </w:p>
    <w:p w:rsidR="001E2249" w:rsidRPr="00746EFC" w:rsidRDefault="00F338A6" w:rsidP="00F338A6">
      <w:pPr>
        <w:pStyle w:val="a6"/>
        <w:numPr>
          <w:ilvl w:val="0"/>
          <w:numId w:val="19"/>
        </w:numPr>
        <w:tabs>
          <w:tab w:val="left" w:pos="1140"/>
        </w:tabs>
        <w:spacing w:line="276" w:lineRule="auto"/>
        <w:jc w:val="both"/>
        <w:rPr>
          <w:rFonts w:eastAsia="Times New Roman"/>
          <w:sz w:val="24"/>
          <w:szCs w:val="24"/>
        </w:rPr>
      </w:pPr>
      <w:r w:rsidRPr="00746EFC">
        <w:rPr>
          <w:rFonts w:eastAsia="Times New Roman"/>
          <w:sz w:val="24"/>
          <w:szCs w:val="24"/>
        </w:rPr>
        <w:t>допустил 1-2 ошибки в теории;</w:t>
      </w:r>
    </w:p>
    <w:p w:rsidR="001E2249" w:rsidRPr="00746EFC" w:rsidRDefault="00F338A6" w:rsidP="00F338A6">
      <w:pPr>
        <w:pStyle w:val="a6"/>
        <w:numPr>
          <w:ilvl w:val="0"/>
          <w:numId w:val="19"/>
        </w:numPr>
        <w:tabs>
          <w:tab w:val="left" w:pos="1140"/>
        </w:tabs>
        <w:spacing w:line="276" w:lineRule="auto"/>
        <w:jc w:val="both"/>
        <w:rPr>
          <w:rFonts w:eastAsia="Times New Roman"/>
          <w:sz w:val="24"/>
          <w:szCs w:val="24"/>
        </w:rPr>
      </w:pPr>
      <w:r w:rsidRPr="00746EFC">
        <w:rPr>
          <w:rFonts w:eastAsia="Times New Roman"/>
          <w:sz w:val="24"/>
          <w:szCs w:val="24"/>
        </w:rPr>
        <w:t>был некорректен в использовании терминологии.</w:t>
      </w:r>
    </w:p>
    <w:p w:rsidR="001E2249" w:rsidRPr="00575706" w:rsidRDefault="00F338A6" w:rsidP="00575706">
      <w:pPr>
        <w:spacing w:line="276" w:lineRule="auto"/>
        <w:ind w:left="980"/>
        <w:jc w:val="both"/>
        <w:rPr>
          <w:sz w:val="24"/>
          <w:szCs w:val="24"/>
        </w:rPr>
      </w:pPr>
      <w:r w:rsidRPr="00575706">
        <w:rPr>
          <w:rFonts w:eastAsia="Times New Roman"/>
          <w:i/>
          <w:iCs/>
          <w:sz w:val="24"/>
          <w:szCs w:val="24"/>
        </w:rPr>
        <w:t>Владение навыками ведения научного исследования.</w:t>
      </w:r>
    </w:p>
    <w:p w:rsidR="001E2249" w:rsidRPr="00746EFC" w:rsidRDefault="00F338A6" w:rsidP="00F338A6">
      <w:pPr>
        <w:pStyle w:val="a6"/>
        <w:numPr>
          <w:ilvl w:val="0"/>
          <w:numId w:val="20"/>
        </w:numPr>
        <w:tabs>
          <w:tab w:val="left" w:pos="1546"/>
        </w:tabs>
        <w:spacing w:line="276" w:lineRule="auto"/>
        <w:jc w:val="both"/>
        <w:rPr>
          <w:rFonts w:eastAsia="Times New Roman"/>
          <w:sz w:val="24"/>
          <w:szCs w:val="24"/>
        </w:rPr>
      </w:pPr>
      <w:r w:rsidRPr="00746EFC">
        <w:rPr>
          <w:rFonts w:eastAsia="Times New Roman"/>
          <w:sz w:val="24"/>
          <w:szCs w:val="24"/>
        </w:rPr>
        <w:t>студент не в полной мере овладел методикой проведения эксперимента;</w:t>
      </w:r>
    </w:p>
    <w:p w:rsidR="001E2249" w:rsidRPr="00746EFC" w:rsidRDefault="00F338A6" w:rsidP="00F338A6">
      <w:pPr>
        <w:pStyle w:val="a6"/>
        <w:numPr>
          <w:ilvl w:val="0"/>
          <w:numId w:val="20"/>
        </w:numPr>
        <w:tabs>
          <w:tab w:val="left" w:pos="1140"/>
        </w:tabs>
        <w:spacing w:line="276" w:lineRule="auto"/>
        <w:jc w:val="both"/>
        <w:rPr>
          <w:rFonts w:eastAsia="Times New Roman"/>
          <w:sz w:val="24"/>
          <w:szCs w:val="24"/>
        </w:rPr>
      </w:pPr>
      <w:r w:rsidRPr="00746EFC">
        <w:rPr>
          <w:rFonts w:eastAsia="Times New Roman"/>
          <w:sz w:val="24"/>
          <w:szCs w:val="24"/>
        </w:rPr>
        <w:t>допустил ошибки в оформлении результатов работы.</w:t>
      </w:r>
    </w:p>
    <w:p w:rsidR="001E2249" w:rsidRPr="00575706" w:rsidRDefault="00F338A6" w:rsidP="00575706">
      <w:pPr>
        <w:spacing w:line="276" w:lineRule="auto"/>
        <w:ind w:left="980"/>
        <w:jc w:val="both"/>
        <w:rPr>
          <w:sz w:val="24"/>
          <w:szCs w:val="24"/>
        </w:rPr>
      </w:pPr>
      <w:r w:rsidRPr="00575706">
        <w:rPr>
          <w:rFonts w:eastAsia="Times New Roman"/>
          <w:i/>
          <w:iCs/>
          <w:sz w:val="24"/>
          <w:szCs w:val="24"/>
        </w:rPr>
        <w:t>Оформление курсовой работы:</w:t>
      </w:r>
    </w:p>
    <w:p w:rsidR="001E2249" w:rsidRPr="00F338A6" w:rsidRDefault="00F338A6" w:rsidP="00F338A6">
      <w:pPr>
        <w:pStyle w:val="a6"/>
        <w:numPr>
          <w:ilvl w:val="0"/>
          <w:numId w:val="21"/>
        </w:numPr>
        <w:tabs>
          <w:tab w:val="left" w:pos="1155"/>
        </w:tabs>
        <w:spacing w:line="276" w:lineRule="auto"/>
        <w:jc w:val="both"/>
        <w:rPr>
          <w:rFonts w:eastAsia="Times New Roman"/>
          <w:sz w:val="24"/>
          <w:szCs w:val="24"/>
        </w:rPr>
      </w:pPr>
      <w:r w:rsidRPr="00F338A6">
        <w:rPr>
          <w:rFonts w:eastAsia="Times New Roman"/>
          <w:sz w:val="24"/>
          <w:szCs w:val="24"/>
        </w:rPr>
        <w:t>работа оформлена в соответствии с Методическими рекомендациями «Требования к оформлению письменных работ для студентов Карачаево-Черкесского республиканского профессионального образовательного учреждения «Международный колледж «Полиглот» для всех специальностей и форм обучения», разработанными Колледжем;</w:t>
      </w:r>
    </w:p>
    <w:p w:rsidR="001E2249" w:rsidRPr="00F338A6" w:rsidRDefault="00F338A6" w:rsidP="00F338A6">
      <w:pPr>
        <w:pStyle w:val="a6"/>
        <w:numPr>
          <w:ilvl w:val="0"/>
          <w:numId w:val="21"/>
        </w:numPr>
        <w:tabs>
          <w:tab w:val="left" w:pos="1140"/>
        </w:tabs>
        <w:spacing w:line="276" w:lineRule="auto"/>
        <w:jc w:val="both"/>
        <w:rPr>
          <w:rFonts w:eastAsia="Times New Roman"/>
          <w:sz w:val="24"/>
          <w:szCs w:val="24"/>
        </w:rPr>
      </w:pPr>
      <w:r w:rsidRPr="00F338A6">
        <w:rPr>
          <w:rFonts w:eastAsia="Times New Roman"/>
          <w:sz w:val="24"/>
          <w:szCs w:val="24"/>
        </w:rPr>
        <w:t>имеет положительные отзывы научного руководителя и рецензентов.</w:t>
      </w:r>
    </w:p>
    <w:p w:rsidR="001E2249" w:rsidRPr="00575706" w:rsidRDefault="00F338A6" w:rsidP="00575706">
      <w:pPr>
        <w:spacing w:line="276" w:lineRule="auto"/>
        <w:ind w:left="980"/>
        <w:jc w:val="both"/>
        <w:rPr>
          <w:rFonts w:eastAsia="Times New Roman"/>
          <w:sz w:val="24"/>
          <w:szCs w:val="24"/>
        </w:rPr>
      </w:pPr>
      <w:r w:rsidRPr="00575706">
        <w:rPr>
          <w:rFonts w:eastAsia="Times New Roman"/>
          <w:i/>
          <w:iCs/>
          <w:sz w:val="24"/>
          <w:szCs w:val="24"/>
        </w:rPr>
        <w:t>Защита курсовой работы:</w:t>
      </w:r>
    </w:p>
    <w:p w:rsidR="001E2249" w:rsidRPr="00F338A6" w:rsidRDefault="00F338A6" w:rsidP="00F338A6">
      <w:pPr>
        <w:pStyle w:val="a6"/>
        <w:numPr>
          <w:ilvl w:val="0"/>
          <w:numId w:val="22"/>
        </w:numPr>
        <w:tabs>
          <w:tab w:val="left" w:pos="1186"/>
        </w:tabs>
        <w:spacing w:line="276" w:lineRule="auto"/>
        <w:jc w:val="both"/>
        <w:rPr>
          <w:rFonts w:eastAsia="Times New Roman"/>
          <w:sz w:val="24"/>
          <w:szCs w:val="24"/>
        </w:rPr>
      </w:pPr>
      <w:r w:rsidRPr="00F338A6">
        <w:rPr>
          <w:rFonts w:eastAsia="Times New Roman"/>
          <w:sz w:val="24"/>
          <w:szCs w:val="24"/>
        </w:rPr>
        <w:lastRenderedPageBreak/>
        <w:t>студент не в полной мере представил результаты работы в устном выступлении на защите, но при этом обнаружил хорошие знания по предмету владение навыками научного исследования.</w:t>
      </w:r>
    </w:p>
    <w:p w:rsidR="001E2249" w:rsidRPr="00575706" w:rsidRDefault="00F338A6" w:rsidP="00575706">
      <w:pPr>
        <w:spacing w:line="276" w:lineRule="auto"/>
        <w:ind w:left="980"/>
        <w:jc w:val="both"/>
        <w:rPr>
          <w:sz w:val="24"/>
          <w:szCs w:val="24"/>
        </w:rPr>
      </w:pPr>
      <w:r w:rsidRPr="00575706">
        <w:rPr>
          <w:rFonts w:eastAsia="Times New Roman"/>
          <w:b/>
          <w:bCs/>
          <w:i/>
          <w:iCs/>
          <w:sz w:val="24"/>
          <w:szCs w:val="24"/>
          <w:u w:val="single"/>
        </w:rPr>
        <w:t>Удовлетворительно (3 балла):</w:t>
      </w:r>
    </w:p>
    <w:p w:rsidR="001E2249" w:rsidRPr="00575706" w:rsidRDefault="00F338A6" w:rsidP="00575706">
      <w:pPr>
        <w:spacing w:line="276" w:lineRule="auto"/>
        <w:ind w:left="980"/>
        <w:jc w:val="both"/>
        <w:rPr>
          <w:sz w:val="24"/>
          <w:szCs w:val="24"/>
        </w:rPr>
      </w:pPr>
      <w:r w:rsidRPr="00575706">
        <w:rPr>
          <w:rFonts w:eastAsia="Times New Roman"/>
          <w:i/>
          <w:iCs/>
          <w:sz w:val="24"/>
          <w:szCs w:val="24"/>
        </w:rPr>
        <w:t>Содержание работы:</w:t>
      </w:r>
    </w:p>
    <w:p w:rsidR="001E2249" w:rsidRPr="00F338A6" w:rsidRDefault="00F338A6" w:rsidP="00F338A6">
      <w:pPr>
        <w:pStyle w:val="a6"/>
        <w:numPr>
          <w:ilvl w:val="0"/>
          <w:numId w:val="22"/>
        </w:numPr>
        <w:tabs>
          <w:tab w:val="left" w:pos="1140"/>
        </w:tabs>
        <w:spacing w:line="276" w:lineRule="auto"/>
        <w:jc w:val="both"/>
        <w:rPr>
          <w:rFonts w:eastAsia="Times New Roman"/>
          <w:sz w:val="24"/>
          <w:szCs w:val="24"/>
        </w:rPr>
      </w:pPr>
      <w:r w:rsidRPr="00F338A6">
        <w:rPr>
          <w:rFonts w:eastAsia="Times New Roman"/>
          <w:sz w:val="24"/>
          <w:szCs w:val="24"/>
        </w:rPr>
        <w:t>студент обнаружил удовлетворительные знания по предмету;</w:t>
      </w:r>
    </w:p>
    <w:p w:rsidR="001E2249" w:rsidRPr="00F338A6" w:rsidRDefault="00F338A6" w:rsidP="00F338A6">
      <w:pPr>
        <w:pStyle w:val="a6"/>
        <w:numPr>
          <w:ilvl w:val="0"/>
          <w:numId w:val="22"/>
        </w:numPr>
        <w:tabs>
          <w:tab w:val="left" w:pos="1140"/>
        </w:tabs>
        <w:spacing w:line="276" w:lineRule="auto"/>
        <w:jc w:val="both"/>
        <w:rPr>
          <w:rFonts w:eastAsia="Times New Roman"/>
          <w:sz w:val="24"/>
          <w:szCs w:val="24"/>
        </w:rPr>
      </w:pPr>
      <w:r w:rsidRPr="00F338A6">
        <w:rPr>
          <w:rFonts w:eastAsia="Times New Roman"/>
          <w:sz w:val="24"/>
          <w:szCs w:val="24"/>
        </w:rPr>
        <w:t>имеются замечания по трем - четырем параметрам курсовой работы;</w:t>
      </w:r>
    </w:p>
    <w:p w:rsidR="001E2249" w:rsidRPr="00F338A6" w:rsidRDefault="00F338A6" w:rsidP="00F338A6">
      <w:pPr>
        <w:pStyle w:val="a6"/>
        <w:numPr>
          <w:ilvl w:val="0"/>
          <w:numId w:val="22"/>
        </w:numPr>
        <w:tabs>
          <w:tab w:val="left" w:pos="1140"/>
        </w:tabs>
        <w:spacing w:line="276" w:lineRule="auto"/>
        <w:jc w:val="both"/>
        <w:rPr>
          <w:rFonts w:eastAsia="Times New Roman"/>
          <w:sz w:val="24"/>
          <w:szCs w:val="24"/>
        </w:rPr>
      </w:pPr>
      <w:r w:rsidRPr="00F338A6">
        <w:rPr>
          <w:rFonts w:eastAsia="Times New Roman"/>
          <w:sz w:val="24"/>
          <w:szCs w:val="24"/>
        </w:rPr>
        <w:t>работа носит реферативный характер.</w:t>
      </w:r>
    </w:p>
    <w:p w:rsidR="001E2249" w:rsidRPr="00575706" w:rsidRDefault="00F338A6" w:rsidP="00575706">
      <w:pPr>
        <w:spacing w:line="276" w:lineRule="auto"/>
        <w:ind w:left="980"/>
        <w:jc w:val="both"/>
        <w:rPr>
          <w:sz w:val="24"/>
          <w:szCs w:val="24"/>
        </w:rPr>
      </w:pPr>
      <w:r w:rsidRPr="00575706">
        <w:rPr>
          <w:rFonts w:eastAsia="Times New Roman"/>
          <w:i/>
          <w:iCs/>
          <w:sz w:val="24"/>
          <w:szCs w:val="24"/>
        </w:rPr>
        <w:t>Владение навыками ведения научного исследования</w:t>
      </w:r>
    </w:p>
    <w:p w:rsidR="001E2249" w:rsidRPr="00F338A6" w:rsidRDefault="00F338A6" w:rsidP="00F338A6">
      <w:pPr>
        <w:pStyle w:val="a6"/>
        <w:numPr>
          <w:ilvl w:val="0"/>
          <w:numId w:val="23"/>
        </w:numPr>
        <w:tabs>
          <w:tab w:val="left" w:pos="1393"/>
        </w:tabs>
        <w:spacing w:line="276" w:lineRule="auto"/>
        <w:jc w:val="both"/>
        <w:rPr>
          <w:rFonts w:eastAsia="Times New Roman"/>
          <w:sz w:val="24"/>
          <w:szCs w:val="24"/>
        </w:rPr>
      </w:pPr>
      <w:r w:rsidRPr="00F338A6">
        <w:rPr>
          <w:rFonts w:eastAsia="Times New Roman"/>
          <w:sz w:val="24"/>
          <w:szCs w:val="24"/>
        </w:rPr>
        <w:t>соблюдены основные требования к проведению научного исследования, но имеются замечания по двум-трем параметрам курсовой работы.</w:t>
      </w:r>
    </w:p>
    <w:p w:rsidR="001E2249" w:rsidRPr="00575706" w:rsidRDefault="00F338A6" w:rsidP="00575706">
      <w:pPr>
        <w:spacing w:line="276" w:lineRule="auto"/>
        <w:ind w:left="980"/>
        <w:jc w:val="both"/>
        <w:rPr>
          <w:rFonts w:eastAsia="Times New Roman"/>
          <w:sz w:val="24"/>
          <w:szCs w:val="24"/>
        </w:rPr>
      </w:pPr>
      <w:r w:rsidRPr="00575706">
        <w:rPr>
          <w:rFonts w:eastAsia="Times New Roman"/>
          <w:i/>
          <w:iCs/>
          <w:sz w:val="24"/>
          <w:szCs w:val="24"/>
        </w:rPr>
        <w:t>Оформление курсовой работы</w:t>
      </w:r>
    </w:p>
    <w:p w:rsidR="001E2249" w:rsidRPr="00F338A6" w:rsidRDefault="00F338A6" w:rsidP="00F338A6">
      <w:pPr>
        <w:pStyle w:val="a6"/>
        <w:numPr>
          <w:ilvl w:val="0"/>
          <w:numId w:val="23"/>
        </w:numPr>
        <w:tabs>
          <w:tab w:val="left" w:pos="1155"/>
        </w:tabs>
        <w:spacing w:line="276" w:lineRule="auto"/>
        <w:jc w:val="both"/>
        <w:rPr>
          <w:rFonts w:eastAsia="Times New Roman"/>
          <w:sz w:val="24"/>
          <w:szCs w:val="24"/>
        </w:rPr>
      </w:pPr>
      <w:r w:rsidRPr="00F338A6">
        <w:rPr>
          <w:rFonts w:eastAsia="Times New Roman"/>
          <w:sz w:val="24"/>
          <w:szCs w:val="24"/>
        </w:rPr>
        <w:t>работа оформлена в соответствии с Методическими рекомендациями «Требования к оформлению письменных работ для студентов Карачаево-Черкесского республиканского профессионального образовательного учреждения «Международный колледж «Полиглот» для всех специальностей и форм обучения», разработанными Колледжем;</w:t>
      </w:r>
    </w:p>
    <w:p w:rsidR="001E2249" w:rsidRPr="00F338A6" w:rsidRDefault="00F338A6" w:rsidP="00F338A6">
      <w:pPr>
        <w:pStyle w:val="a6"/>
        <w:numPr>
          <w:ilvl w:val="0"/>
          <w:numId w:val="23"/>
        </w:numPr>
        <w:tabs>
          <w:tab w:val="left" w:pos="1282"/>
        </w:tabs>
        <w:spacing w:line="276" w:lineRule="auto"/>
        <w:jc w:val="both"/>
        <w:rPr>
          <w:rFonts w:eastAsia="Times New Roman"/>
          <w:sz w:val="24"/>
          <w:szCs w:val="24"/>
        </w:rPr>
      </w:pPr>
      <w:r w:rsidRPr="00F338A6">
        <w:rPr>
          <w:rFonts w:eastAsia="Times New Roman"/>
          <w:sz w:val="24"/>
          <w:szCs w:val="24"/>
        </w:rPr>
        <w:t>имеет в целом положительные, но содержащие существенные замечания отзывы научного руководителя и рецензентов.</w:t>
      </w:r>
    </w:p>
    <w:p w:rsidR="001E2249" w:rsidRPr="00575706" w:rsidRDefault="00F338A6" w:rsidP="00575706">
      <w:pPr>
        <w:spacing w:line="276" w:lineRule="auto"/>
        <w:ind w:left="980"/>
        <w:jc w:val="both"/>
        <w:rPr>
          <w:rFonts w:eastAsia="Times New Roman"/>
          <w:sz w:val="24"/>
          <w:szCs w:val="24"/>
        </w:rPr>
      </w:pPr>
      <w:r w:rsidRPr="00575706">
        <w:rPr>
          <w:rFonts w:eastAsia="Times New Roman"/>
          <w:i/>
          <w:iCs/>
          <w:sz w:val="24"/>
          <w:szCs w:val="24"/>
        </w:rPr>
        <w:t>Защита курсовой работы</w:t>
      </w:r>
    </w:p>
    <w:p w:rsidR="001E2249" w:rsidRPr="00F338A6" w:rsidRDefault="00F338A6" w:rsidP="00F338A6">
      <w:pPr>
        <w:pStyle w:val="a6"/>
        <w:numPr>
          <w:ilvl w:val="0"/>
          <w:numId w:val="24"/>
        </w:numPr>
        <w:tabs>
          <w:tab w:val="left" w:pos="1153"/>
        </w:tabs>
        <w:spacing w:line="276" w:lineRule="auto"/>
        <w:jc w:val="both"/>
        <w:rPr>
          <w:rFonts w:eastAsia="Times New Roman"/>
          <w:sz w:val="24"/>
          <w:szCs w:val="24"/>
        </w:rPr>
      </w:pPr>
      <w:r w:rsidRPr="00F338A6">
        <w:rPr>
          <w:rFonts w:eastAsia="Times New Roman"/>
          <w:sz w:val="24"/>
          <w:szCs w:val="24"/>
        </w:rPr>
        <w:t>в устном выступлении на защите студент поверхностно представляет результаты исследования;</w:t>
      </w:r>
    </w:p>
    <w:p w:rsidR="001E2249" w:rsidRPr="00F338A6" w:rsidRDefault="00F338A6" w:rsidP="00F338A6">
      <w:pPr>
        <w:pStyle w:val="a6"/>
        <w:numPr>
          <w:ilvl w:val="0"/>
          <w:numId w:val="24"/>
        </w:numPr>
        <w:tabs>
          <w:tab w:val="left" w:pos="1140"/>
        </w:tabs>
        <w:spacing w:line="276" w:lineRule="auto"/>
        <w:jc w:val="both"/>
        <w:rPr>
          <w:rFonts w:eastAsia="Times New Roman"/>
          <w:sz w:val="24"/>
          <w:szCs w:val="24"/>
        </w:rPr>
      </w:pPr>
      <w:r w:rsidRPr="00F338A6">
        <w:rPr>
          <w:rFonts w:eastAsia="Times New Roman"/>
          <w:sz w:val="24"/>
          <w:szCs w:val="24"/>
        </w:rPr>
        <w:t>отступает от научного стиля изложения;</w:t>
      </w:r>
    </w:p>
    <w:p w:rsidR="001E2249" w:rsidRPr="00F338A6" w:rsidRDefault="00F338A6" w:rsidP="00F338A6">
      <w:pPr>
        <w:pStyle w:val="a6"/>
        <w:numPr>
          <w:ilvl w:val="0"/>
          <w:numId w:val="24"/>
        </w:numPr>
        <w:tabs>
          <w:tab w:val="left" w:pos="1140"/>
        </w:tabs>
        <w:spacing w:line="276" w:lineRule="auto"/>
        <w:jc w:val="both"/>
        <w:rPr>
          <w:rFonts w:eastAsia="Times New Roman"/>
          <w:sz w:val="24"/>
          <w:szCs w:val="24"/>
        </w:rPr>
      </w:pPr>
      <w:r w:rsidRPr="00F338A6">
        <w:rPr>
          <w:rFonts w:eastAsia="Times New Roman"/>
          <w:sz w:val="24"/>
          <w:szCs w:val="24"/>
        </w:rPr>
        <w:t>затрудняется в аргументации, отвечая на вопросы по теме работы.</w:t>
      </w:r>
    </w:p>
    <w:p w:rsidR="001E2249" w:rsidRPr="00575706" w:rsidRDefault="00F338A6" w:rsidP="00575706">
      <w:pPr>
        <w:spacing w:line="276" w:lineRule="auto"/>
        <w:ind w:left="980"/>
        <w:jc w:val="both"/>
        <w:rPr>
          <w:sz w:val="24"/>
          <w:szCs w:val="24"/>
        </w:rPr>
      </w:pPr>
      <w:r w:rsidRPr="00575706">
        <w:rPr>
          <w:rFonts w:eastAsia="Times New Roman"/>
          <w:b/>
          <w:bCs/>
          <w:i/>
          <w:iCs/>
          <w:sz w:val="24"/>
          <w:szCs w:val="24"/>
          <w:u w:val="single"/>
        </w:rPr>
        <w:t>Неудовлетворительно (2 балла):</w:t>
      </w:r>
    </w:p>
    <w:p w:rsidR="001E2249" w:rsidRPr="00F338A6" w:rsidRDefault="00F338A6" w:rsidP="00F338A6">
      <w:pPr>
        <w:pStyle w:val="a6"/>
        <w:numPr>
          <w:ilvl w:val="0"/>
          <w:numId w:val="25"/>
        </w:numPr>
        <w:tabs>
          <w:tab w:val="left" w:pos="1160"/>
        </w:tabs>
        <w:spacing w:line="276" w:lineRule="auto"/>
        <w:jc w:val="both"/>
        <w:rPr>
          <w:rFonts w:eastAsia="Times New Roman"/>
          <w:sz w:val="24"/>
          <w:szCs w:val="24"/>
        </w:rPr>
      </w:pPr>
      <w:r w:rsidRPr="00F338A6">
        <w:rPr>
          <w:rFonts w:eastAsia="Times New Roman"/>
          <w:sz w:val="24"/>
          <w:szCs w:val="24"/>
        </w:rPr>
        <w:t>установлен факт плагиата по всему содержанию курсовой работы (50 более процентов заимствованного текста);</w:t>
      </w:r>
    </w:p>
    <w:p w:rsidR="001E2249" w:rsidRPr="00F338A6" w:rsidRDefault="00F338A6" w:rsidP="00F338A6">
      <w:pPr>
        <w:pStyle w:val="a6"/>
        <w:numPr>
          <w:ilvl w:val="0"/>
          <w:numId w:val="25"/>
        </w:numPr>
        <w:tabs>
          <w:tab w:val="left" w:pos="1206"/>
        </w:tabs>
        <w:spacing w:line="276" w:lineRule="auto"/>
        <w:jc w:val="both"/>
        <w:rPr>
          <w:rFonts w:eastAsia="Times New Roman"/>
          <w:sz w:val="24"/>
          <w:szCs w:val="24"/>
        </w:rPr>
      </w:pPr>
      <w:r w:rsidRPr="00F338A6">
        <w:rPr>
          <w:rFonts w:eastAsia="Times New Roman"/>
          <w:sz w:val="24"/>
          <w:szCs w:val="24"/>
        </w:rPr>
        <w:t>имеются принципиальные замечания по семи и более параметрам курсовой работы;</w:t>
      </w:r>
    </w:p>
    <w:p w:rsidR="001E2249" w:rsidRPr="00F338A6" w:rsidRDefault="00F338A6" w:rsidP="00F338A6">
      <w:pPr>
        <w:pStyle w:val="a6"/>
        <w:numPr>
          <w:ilvl w:val="0"/>
          <w:numId w:val="25"/>
        </w:numPr>
        <w:tabs>
          <w:tab w:val="left" w:pos="1134"/>
        </w:tabs>
        <w:spacing w:line="276" w:lineRule="auto"/>
        <w:jc w:val="both"/>
        <w:rPr>
          <w:rFonts w:eastAsia="Times New Roman"/>
          <w:sz w:val="24"/>
          <w:szCs w:val="24"/>
        </w:rPr>
      </w:pPr>
      <w:r w:rsidRPr="00F338A6">
        <w:rPr>
          <w:rFonts w:eastAsia="Times New Roman"/>
          <w:sz w:val="24"/>
          <w:szCs w:val="24"/>
        </w:rPr>
        <w:t>студент допустил грубые теоретические ошибки, не владеет навыками научного исследования.</w:t>
      </w:r>
    </w:p>
    <w:p w:rsidR="001E2249" w:rsidRPr="00575706" w:rsidRDefault="00F338A6" w:rsidP="00575706">
      <w:pPr>
        <w:spacing w:line="276" w:lineRule="auto"/>
        <w:ind w:left="980"/>
        <w:jc w:val="both"/>
        <w:rPr>
          <w:rFonts w:eastAsia="Times New Roman"/>
          <w:sz w:val="24"/>
          <w:szCs w:val="24"/>
        </w:rPr>
      </w:pPr>
      <w:r w:rsidRPr="00575706">
        <w:rPr>
          <w:rFonts w:eastAsia="Times New Roman"/>
          <w:b/>
          <w:bCs/>
          <w:sz w:val="24"/>
          <w:szCs w:val="24"/>
        </w:rPr>
        <w:t>в) Зачет, комплексный зачет.</w:t>
      </w:r>
    </w:p>
    <w:p w:rsidR="001E2249" w:rsidRPr="00575706" w:rsidRDefault="00F338A6" w:rsidP="00575706">
      <w:pPr>
        <w:spacing w:line="276" w:lineRule="auto"/>
        <w:ind w:left="260" w:firstLine="708"/>
        <w:jc w:val="both"/>
        <w:rPr>
          <w:rFonts w:eastAsia="Times New Roman"/>
          <w:sz w:val="24"/>
          <w:szCs w:val="24"/>
        </w:rPr>
      </w:pPr>
      <w:r w:rsidRPr="00575706">
        <w:rPr>
          <w:rFonts w:eastAsia="Times New Roman"/>
          <w:b/>
          <w:bCs/>
          <w:i/>
          <w:iCs/>
          <w:sz w:val="24"/>
          <w:szCs w:val="24"/>
          <w:u w:val="single"/>
        </w:rPr>
        <w:t>Зачтено</w:t>
      </w:r>
      <w:r w:rsidRPr="00575706">
        <w:rPr>
          <w:rFonts w:eastAsia="Times New Roman"/>
          <w:b/>
          <w:bCs/>
          <w:i/>
          <w:iCs/>
          <w:sz w:val="24"/>
          <w:szCs w:val="24"/>
        </w:rPr>
        <w:t xml:space="preserve"> </w:t>
      </w:r>
      <w:r w:rsidRPr="00575706">
        <w:rPr>
          <w:rFonts w:eastAsia="Times New Roman"/>
          <w:b/>
          <w:bCs/>
          <w:sz w:val="24"/>
          <w:szCs w:val="24"/>
        </w:rPr>
        <w:t>–</w:t>
      </w:r>
      <w:r w:rsidRPr="00575706">
        <w:rPr>
          <w:rFonts w:eastAsia="Times New Roman"/>
          <w:b/>
          <w:bCs/>
          <w:i/>
          <w:iCs/>
          <w:sz w:val="24"/>
          <w:szCs w:val="24"/>
        </w:rPr>
        <w:t xml:space="preserve"> </w:t>
      </w:r>
      <w:r w:rsidRPr="00575706">
        <w:rPr>
          <w:rFonts w:eastAsia="Times New Roman"/>
          <w:sz w:val="24"/>
          <w:szCs w:val="24"/>
        </w:rPr>
        <w:t>студент справился с заданием,</w:t>
      </w:r>
      <w:r w:rsidRPr="00575706">
        <w:rPr>
          <w:rFonts w:eastAsia="Times New Roman"/>
          <w:b/>
          <w:bCs/>
          <w:i/>
          <w:iCs/>
          <w:sz w:val="24"/>
          <w:szCs w:val="24"/>
        </w:rPr>
        <w:t xml:space="preserve"> </w:t>
      </w:r>
      <w:r w:rsidRPr="00575706">
        <w:rPr>
          <w:rFonts w:eastAsia="Times New Roman"/>
          <w:sz w:val="24"/>
          <w:szCs w:val="24"/>
        </w:rPr>
        <w:t>выполнил более</w:t>
      </w:r>
      <w:r w:rsidRPr="00575706">
        <w:rPr>
          <w:rFonts w:eastAsia="Times New Roman"/>
          <w:b/>
          <w:bCs/>
          <w:i/>
          <w:iCs/>
          <w:sz w:val="24"/>
          <w:szCs w:val="24"/>
        </w:rPr>
        <w:t xml:space="preserve"> </w:t>
      </w:r>
      <w:r w:rsidRPr="00575706">
        <w:rPr>
          <w:rFonts w:eastAsia="Times New Roman"/>
          <w:sz w:val="24"/>
          <w:szCs w:val="24"/>
        </w:rPr>
        <w:t>50 %</w:t>
      </w:r>
      <w:r w:rsidRPr="00575706">
        <w:rPr>
          <w:rFonts w:eastAsia="Times New Roman"/>
          <w:b/>
          <w:bCs/>
          <w:i/>
          <w:iCs/>
          <w:sz w:val="24"/>
          <w:szCs w:val="24"/>
        </w:rPr>
        <w:t xml:space="preserve"> </w:t>
      </w:r>
      <w:r w:rsidRPr="00575706">
        <w:rPr>
          <w:rFonts w:eastAsia="Times New Roman"/>
          <w:sz w:val="24"/>
          <w:szCs w:val="24"/>
        </w:rPr>
        <w:t>задания, раскрыл основное содержание вопросов, не допустил грубых ошибок в освещении вопроса, в решении задач, в выполнении графической части задания и т.д.; ответил на дополнительные вопросы, дал полные, обстоятельные, аргументированные ответы. Высказываемые положения подтверждены конкретными примерами.</w:t>
      </w:r>
    </w:p>
    <w:p w:rsidR="001E2249" w:rsidRPr="00575706" w:rsidRDefault="00F338A6" w:rsidP="00F338A6">
      <w:pPr>
        <w:spacing w:line="276" w:lineRule="auto"/>
        <w:ind w:left="284" w:firstLine="696"/>
        <w:jc w:val="both"/>
        <w:rPr>
          <w:rFonts w:eastAsia="Times New Roman"/>
          <w:sz w:val="24"/>
          <w:szCs w:val="24"/>
        </w:rPr>
      </w:pPr>
      <w:r w:rsidRPr="00575706">
        <w:rPr>
          <w:rFonts w:eastAsia="Times New Roman"/>
          <w:b/>
          <w:bCs/>
          <w:i/>
          <w:iCs/>
          <w:sz w:val="24"/>
          <w:szCs w:val="24"/>
          <w:u w:val="single"/>
        </w:rPr>
        <w:t>Не зачтено</w:t>
      </w:r>
      <w:r w:rsidRPr="00575706">
        <w:rPr>
          <w:rFonts w:eastAsia="Times New Roman"/>
          <w:b/>
          <w:bCs/>
          <w:i/>
          <w:iCs/>
          <w:sz w:val="24"/>
          <w:szCs w:val="24"/>
        </w:rPr>
        <w:t xml:space="preserve"> </w:t>
      </w:r>
      <w:r w:rsidRPr="00575706">
        <w:rPr>
          <w:rFonts w:eastAsia="Times New Roman"/>
          <w:sz w:val="24"/>
          <w:szCs w:val="24"/>
        </w:rPr>
        <w:t>студент не справился с заданием или выполнено менее</w:t>
      </w:r>
      <w:r w:rsidRPr="00575706">
        <w:rPr>
          <w:rFonts w:eastAsia="Times New Roman"/>
          <w:b/>
          <w:bCs/>
          <w:i/>
          <w:iCs/>
          <w:sz w:val="24"/>
          <w:szCs w:val="24"/>
        </w:rPr>
        <w:t xml:space="preserve"> </w:t>
      </w:r>
      <w:r w:rsidRPr="00575706">
        <w:rPr>
          <w:rFonts w:eastAsia="Times New Roman"/>
          <w:sz w:val="24"/>
          <w:szCs w:val="24"/>
        </w:rPr>
        <w:t>50</w:t>
      </w:r>
      <w:r>
        <w:rPr>
          <w:rFonts w:eastAsia="Times New Roman"/>
          <w:sz w:val="24"/>
          <w:szCs w:val="24"/>
        </w:rPr>
        <w:t xml:space="preserve"> </w:t>
      </w:r>
      <w:r w:rsidRPr="00575706">
        <w:rPr>
          <w:rFonts w:eastAsia="Times New Roman"/>
          <w:sz w:val="24"/>
          <w:szCs w:val="24"/>
        </w:rPr>
        <w:t xml:space="preserve">задания, не раскрыто основное содержание вопросов, имеются грубые ошибки в освещении вопроса, в решении задач, в выполнении графической части задания и т.д., а также </w:t>
      </w:r>
      <w:proofErr w:type="gramStart"/>
      <w:r w:rsidRPr="00575706">
        <w:rPr>
          <w:rFonts w:eastAsia="Times New Roman"/>
          <w:sz w:val="24"/>
          <w:szCs w:val="24"/>
        </w:rPr>
        <w:t>выполнена</w:t>
      </w:r>
      <w:proofErr w:type="gramEnd"/>
      <w:r w:rsidRPr="00575706">
        <w:rPr>
          <w:rFonts w:eastAsia="Times New Roman"/>
          <w:sz w:val="24"/>
          <w:szCs w:val="24"/>
        </w:rPr>
        <w:t xml:space="preserve"> не самостоятельно.</w:t>
      </w:r>
    </w:p>
    <w:p w:rsidR="001E2249" w:rsidRPr="00575706" w:rsidRDefault="00F338A6" w:rsidP="00575706">
      <w:pPr>
        <w:spacing w:line="276" w:lineRule="auto"/>
        <w:ind w:left="260" w:firstLine="708"/>
        <w:jc w:val="both"/>
        <w:rPr>
          <w:rFonts w:eastAsia="Times New Roman"/>
          <w:sz w:val="24"/>
          <w:szCs w:val="24"/>
        </w:rPr>
      </w:pPr>
      <w:r w:rsidRPr="00575706">
        <w:rPr>
          <w:rFonts w:eastAsia="Times New Roman"/>
          <w:sz w:val="24"/>
          <w:szCs w:val="24"/>
        </w:rPr>
        <w:t>5.2 Балльная оценка при компьютерном тестировании определяется уровнем усвоения студентом материала, предусмотренного программами дисциплины, что выражается количеством правильных ответов в процентах на предложенные тестовые задания:</w:t>
      </w:r>
    </w:p>
    <w:p w:rsidR="00F338A6" w:rsidRPr="00F338A6" w:rsidRDefault="00F338A6" w:rsidP="00F338A6">
      <w:pPr>
        <w:pStyle w:val="a6"/>
        <w:numPr>
          <w:ilvl w:val="0"/>
          <w:numId w:val="26"/>
        </w:numPr>
        <w:spacing w:line="276" w:lineRule="auto"/>
        <w:ind w:right="1580"/>
        <w:jc w:val="both"/>
        <w:rPr>
          <w:rFonts w:eastAsia="Times New Roman"/>
          <w:i/>
          <w:iCs/>
          <w:sz w:val="24"/>
          <w:szCs w:val="24"/>
        </w:rPr>
      </w:pPr>
      <w:r w:rsidRPr="00F338A6">
        <w:rPr>
          <w:rFonts w:eastAsia="Times New Roman"/>
          <w:i/>
          <w:iCs/>
          <w:sz w:val="24"/>
          <w:szCs w:val="24"/>
        </w:rPr>
        <w:t xml:space="preserve">«отлично» </w:t>
      </w:r>
      <w:r w:rsidRPr="00F338A6">
        <w:rPr>
          <w:rFonts w:eastAsia="Times New Roman"/>
          <w:sz w:val="24"/>
          <w:szCs w:val="24"/>
        </w:rPr>
        <w:t>-</w:t>
      </w:r>
      <w:r w:rsidRPr="00F338A6">
        <w:rPr>
          <w:rFonts w:eastAsia="Times New Roman"/>
          <w:i/>
          <w:iCs/>
          <w:sz w:val="24"/>
          <w:szCs w:val="24"/>
        </w:rPr>
        <w:t xml:space="preserve"> </w:t>
      </w:r>
      <w:r w:rsidRPr="00F338A6">
        <w:rPr>
          <w:rFonts w:eastAsia="Times New Roman"/>
          <w:sz w:val="24"/>
          <w:szCs w:val="24"/>
        </w:rPr>
        <w:t>от</w:t>
      </w:r>
      <w:r w:rsidRPr="00F338A6">
        <w:rPr>
          <w:rFonts w:eastAsia="Times New Roman"/>
          <w:i/>
          <w:iCs/>
          <w:sz w:val="24"/>
          <w:szCs w:val="24"/>
        </w:rPr>
        <w:t xml:space="preserve"> </w:t>
      </w:r>
      <w:r w:rsidRPr="00F338A6">
        <w:rPr>
          <w:rFonts w:eastAsia="Times New Roman"/>
          <w:sz w:val="24"/>
          <w:szCs w:val="24"/>
        </w:rPr>
        <w:t>85</w:t>
      </w:r>
      <w:r w:rsidRPr="00F338A6">
        <w:rPr>
          <w:rFonts w:eastAsia="Times New Roman"/>
          <w:i/>
          <w:iCs/>
          <w:sz w:val="24"/>
          <w:szCs w:val="24"/>
        </w:rPr>
        <w:t xml:space="preserve"> </w:t>
      </w:r>
      <w:r w:rsidRPr="00F338A6">
        <w:rPr>
          <w:rFonts w:eastAsia="Times New Roman"/>
          <w:sz w:val="24"/>
          <w:szCs w:val="24"/>
        </w:rPr>
        <w:t>до</w:t>
      </w:r>
      <w:r w:rsidRPr="00F338A6">
        <w:rPr>
          <w:rFonts w:eastAsia="Times New Roman"/>
          <w:i/>
          <w:iCs/>
          <w:sz w:val="24"/>
          <w:szCs w:val="24"/>
        </w:rPr>
        <w:t xml:space="preserve"> </w:t>
      </w:r>
      <w:r w:rsidRPr="00F338A6">
        <w:rPr>
          <w:rFonts w:eastAsia="Times New Roman"/>
          <w:sz w:val="24"/>
          <w:szCs w:val="24"/>
        </w:rPr>
        <w:t>100 %</w:t>
      </w:r>
      <w:r w:rsidRPr="00F338A6">
        <w:rPr>
          <w:rFonts w:eastAsia="Times New Roman"/>
          <w:i/>
          <w:iCs/>
          <w:sz w:val="24"/>
          <w:szCs w:val="24"/>
        </w:rPr>
        <w:t xml:space="preserve"> </w:t>
      </w:r>
      <w:r w:rsidRPr="00F338A6">
        <w:rPr>
          <w:rFonts w:eastAsia="Times New Roman"/>
          <w:sz w:val="24"/>
          <w:szCs w:val="24"/>
        </w:rPr>
        <w:t>правильных ответов;</w:t>
      </w:r>
      <w:r w:rsidRPr="00F338A6">
        <w:rPr>
          <w:rFonts w:eastAsia="Times New Roman"/>
          <w:i/>
          <w:iCs/>
          <w:sz w:val="24"/>
          <w:szCs w:val="24"/>
        </w:rPr>
        <w:t xml:space="preserve"> </w:t>
      </w:r>
    </w:p>
    <w:p w:rsidR="00F338A6" w:rsidRPr="00F338A6" w:rsidRDefault="00F338A6" w:rsidP="00F338A6">
      <w:pPr>
        <w:pStyle w:val="a6"/>
        <w:numPr>
          <w:ilvl w:val="0"/>
          <w:numId w:val="26"/>
        </w:numPr>
        <w:spacing w:line="276" w:lineRule="auto"/>
        <w:ind w:right="1580"/>
        <w:jc w:val="both"/>
        <w:rPr>
          <w:rFonts w:eastAsia="Times New Roman"/>
          <w:i/>
          <w:iCs/>
          <w:sz w:val="24"/>
          <w:szCs w:val="24"/>
        </w:rPr>
      </w:pPr>
      <w:r w:rsidRPr="00F338A6">
        <w:rPr>
          <w:rFonts w:eastAsia="Times New Roman"/>
          <w:i/>
          <w:iCs/>
          <w:sz w:val="24"/>
          <w:szCs w:val="24"/>
        </w:rPr>
        <w:t xml:space="preserve">«хорошо» </w:t>
      </w:r>
      <w:r w:rsidRPr="00F338A6">
        <w:rPr>
          <w:rFonts w:eastAsia="Times New Roman"/>
          <w:sz w:val="24"/>
          <w:szCs w:val="24"/>
        </w:rPr>
        <w:t>-</w:t>
      </w:r>
      <w:r w:rsidRPr="00F338A6">
        <w:rPr>
          <w:rFonts w:eastAsia="Times New Roman"/>
          <w:i/>
          <w:iCs/>
          <w:sz w:val="24"/>
          <w:szCs w:val="24"/>
        </w:rPr>
        <w:t xml:space="preserve"> </w:t>
      </w:r>
      <w:r w:rsidRPr="00F338A6">
        <w:rPr>
          <w:rFonts w:eastAsia="Times New Roman"/>
          <w:sz w:val="24"/>
          <w:szCs w:val="24"/>
        </w:rPr>
        <w:t>от</w:t>
      </w:r>
      <w:r w:rsidRPr="00F338A6">
        <w:rPr>
          <w:rFonts w:eastAsia="Times New Roman"/>
          <w:i/>
          <w:iCs/>
          <w:sz w:val="24"/>
          <w:szCs w:val="24"/>
        </w:rPr>
        <w:t xml:space="preserve"> </w:t>
      </w:r>
      <w:r w:rsidRPr="00F338A6">
        <w:rPr>
          <w:rFonts w:eastAsia="Times New Roman"/>
          <w:sz w:val="24"/>
          <w:szCs w:val="24"/>
        </w:rPr>
        <w:t>68</w:t>
      </w:r>
      <w:r w:rsidRPr="00F338A6">
        <w:rPr>
          <w:rFonts w:eastAsia="Times New Roman"/>
          <w:i/>
          <w:iCs/>
          <w:sz w:val="24"/>
          <w:szCs w:val="24"/>
        </w:rPr>
        <w:t xml:space="preserve"> </w:t>
      </w:r>
      <w:r w:rsidRPr="00F338A6">
        <w:rPr>
          <w:rFonts w:eastAsia="Times New Roman"/>
          <w:sz w:val="24"/>
          <w:szCs w:val="24"/>
        </w:rPr>
        <w:t>до</w:t>
      </w:r>
      <w:r w:rsidRPr="00F338A6">
        <w:rPr>
          <w:rFonts w:eastAsia="Times New Roman"/>
          <w:i/>
          <w:iCs/>
          <w:sz w:val="24"/>
          <w:szCs w:val="24"/>
        </w:rPr>
        <w:t xml:space="preserve"> </w:t>
      </w:r>
      <w:r w:rsidRPr="00F338A6">
        <w:rPr>
          <w:rFonts w:eastAsia="Times New Roman"/>
          <w:sz w:val="24"/>
          <w:szCs w:val="24"/>
        </w:rPr>
        <w:t>84 %</w:t>
      </w:r>
      <w:r w:rsidRPr="00F338A6">
        <w:rPr>
          <w:rFonts w:eastAsia="Times New Roman"/>
          <w:i/>
          <w:iCs/>
          <w:sz w:val="24"/>
          <w:szCs w:val="24"/>
        </w:rPr>
        <w:t xml:space="preserve"> </w:t>
      </w:r>
      <w:r w:rsidRPr="00F338A6">
        <w:rPr>
          <w:rFonts w:eastAsia="Times New Roman"/>
          <w:sz w:val="24"/>
          <w:szCs w:val="24"/>
        </w:rPr>
        <w:t>правильных ответов;</w:t>
      </w:r>
      <w:r w:rsidRPr="00F338A6">
        <w:rPr>
          <w:rFonts w:eastAsia="Times New Roman"/>
          <w:i/>
          <w:iCs/>
          <w:sz w:val="24"/>
          <w:szCs w:val="24"/>
        </w:rPr>
        <w:t xml:space="preserve"> </w:t>
      </w:r>
    </w:p>
    <w:p w:rsidR="00F338A6" w:rsidRPr="00F338A6" w:rsidRDefault="00F338A6" w:rsidP="00F338A6">
      <w:pPr>
        <w:pStyle w:val="a6"/>
        <w:numPr>
          <w:ilvl w:val="0"/>
          <w:numId w:val="26"/>
        </w:numPr>
        <w:spacing w:line="276" w:lineRule="auto"/>
        <w:ind w:right="1580"/>
        <w:jc w:val="both"/>
        <w:rPr>
          <w:rFonts w:eastAsia="Times New Roman"/>
          <w:sz w:val="24"/>
          <w:szCs w:val="24"/>
        </w:rPr>
      </w:pPr>
      <w:r w:rsidRPr="00F338A6">
        <w:rPr>
          <w:rFonts w:eastAsia="Times New Roman"/>
          <w:i/>
          <w:iCs/>
          <w:sz w:val="24"/>
          <w:szCs w:val="24"/>
        </w:rPr>
        <w:lastRenderedPageBreak/>
        <w:t xml:space="preserve">«удовлетворительно» </w:t>
      </w:r>
      <w:r w:rsidRPr="00F338A6">
        <w:rPr>
          <w:rFonts w:eastAsia="Times New Roman"/>
          <w:sz w:val="24"/>
          <w:szCs w:val="24"/>
        </w:rPr>
        <w:t>-</w:t>
      </w:r>
      <w:r w:rsidRPr="00F338A6">
        <w:rPr>
          <w:rFonts w:eastAsia="Times New Roman"/>
          <w:i/>
          <w:iCs/>
          <w:sz w:val="24"/>
          <w:szCs w:val="24"/>
        </w:rPr>
        <w:t xml:space="preserve"> </w:t>
      </w:r>
      <w:r w:rsidRPr="00F338A6">
        <w:rPr>
          <w:rFonts w:eastAsia="Times New Roman"/>
          <w:sz w:val="24"/>
          <w:szCs w:val="24"/>
        </w:rPr>
        <w:t>от</w:t>
      </w:r>
      <w:r w:rsidRPr="00F338A6">
        <w:rPr>
          <w:rFonts w:eastAsia="Times New Roman"/>
          <w:i/>
          <w:iCs/>
          <w:sz w:val="24"/>
          <w:szCs w:val="24"/>
        </w:rPr>
        <w:t xml:space="preserve"> </w:t>
      </w:r>
      <w:r w:rsidRPr="00F338A6">
        <w:rPr>
          <w:rFonts w:eastAsia="Times New Roman"/>
          <w:sz w:val="24"/>
          <w:szCs w:val="24"/>
        </w:rPr>
        <w:t>51</w:t>
      </w:r>
      <w:r w:rsidRPr="00F338A6">
        <w:rPr>
          <w:rFonts w:eastAsia="Times New Roman"/>
          <w:i/>
          <w:iCs/>
          <w:sz w:val="24"/>
          <w:szCs w:val="24"/>
        </w:rPr>
        <w:t xml:space="preserve"> </w:t>
      </w:r>
      <w:r w:rsidRPr="00F338A6">
        <w:rPr>
          <w:rFonts w:eastAsia="Times New Roman"/>
          <w:sz w:val="24"/>
          <w:szCs w:val="24"/>
        </w:rPr>
        <w:t>до</w:t>
      </w:r>
      <w:r w:rsidRPr="00F338A6">
        <w:rPr>
          <w:rFonts w:eastAsia="Times New Roman"/>
          <w:i/>
          <w:iCs/>
          <w:sz w:val="24"/>
          <w:szCs w:val="24"/>
        </w:rPr>
        <w:t xml:space="preserve"> </w:t>
      </w:r>
      <w:r w:rsidRPr="00F338A6">
        <w:rPr>
          <w:rFonts w:eastAsia="Times New Roman"/>
          <w:sz w:val="24"/>
          <w:szCs w:val="24"/>
        </w:rPr>
        <w:t>67 %</w:t>
      </w:r>
      <w:r w:rsidRPr="00F338A6">
        <w:rPr>
          <w:rFonts w:eastAsia="Times New Roman"/>
          <w:i/>
          <w:iCs/>
          <w:sz w:val="24"/>
          <w:szCs w:val="24"/>
        </w:rPr>
        <w:t xml:space="preserve"> </w:t>
      </w:r>
      <w:r w:rsidRPr="00F338A6">
        <w:rPr>
          <w:rFonts w:eastAsia="Times New Roman"/>
          <w:sz w:val="24"/>
          <w:szCs w:val="24"/>
        </w:rPr>
        <w:t>правильных ответов;</w:t>
      </w:r>
      <w:r w:rsidRPr="00F338A6">
        <w:rPr>
          <w:rFonts w:eastAsia="Times New Roman"/>
          <w:i/>
          <w:iCs/>
          <w:sz w:val="24"/>
          <w:szCs w:val="24"/>
        </w:rPr>
        <w:t xml:space="preserve"> «неудовлетворительно» </w:t>
      </w:r>
      <w:r w:rsidRPr="00F338A6">
        <w:rPr>
          <w:rFonts w:eastAsia="Times New Roman"/>
          <w:sz w:val="24"/>
          <w:szCs w:val="24"/>
        </w:rPr>
        <w:t>-</w:t>
      </w:r>
      <w:r w:rsidRPr="00F338A6">
        <w:rPr>
          <w:rFonts w:eastAsia="Times New Roman"/>
          <w:i/>
          <w:iCs/>
          <w:sz w:val="24"/>
          <w:szCs w:val="24"/>
        </w:rPr>
        <w:t xml:space="preserve"> </w:t>
      </w:r>
      <w:r w:rsidRPr="00F338A6">
        <w:rPr>
          <w:rFonts w:eastAsia="Times New Roman"/>
          <w:sz w:val="24"/>
          <w:szCs w:val="24"/>
        </w:rPr>
        <w:t>менее</w:t>
      </w:r>
      <w:r w:rsidRPr="00F338A6">
        <w:rPr>
          <w:rFonts w:eastAsia="Times New Roman"/>
          <w:i/>
          <w:iCs/>
          <w:sz w:val="24"/>
          <w:szCs w:val="24"/>
        </w:rPr>
        <w:t xml:space="preserve"> </w:t>
      </w:r>
      <w:r w:rsidRPr="00F338A6">
        <w:rPr>
          <w:rFonts w:eastAsia="Times New Roman"/>
          <w:sz w:val="24"/>
          <w:szCs w:val="24"/>
        </w:rPr>
        <w:t>51 %</w:t>
      </w:r>
      <w:r w:rsidRPr="00F338A6">
        <w:rPr>
          <w:rFonts w:eastAsia="Times New Roman"/>
          <w:i/>
          <w:iCs/>
          <w:sz w:val="24"/>
          <w:szCs w:val="24"/>
        </w:rPr>
        <w:t xml:space="preserve"> </w:t>
      </w:r>
      <w:r w:rsidRPr="00F338A6">
        <w:rPr>
          <w:rFonts w:eastAsia="Times New Roman"/>
          <w:sz w:val="24"/>
          <w:szCs w:val="24"/>
        </w:rPr>
        <w:t>правильных ответов.</w:t>
      </w:r>
    </w:p>
    <w:p w:rsidR="00F338A6" w:rsidRDefault="00F338A6" w:rsidP="00F338A6">
      <w:pPr>
        <w:spacing w:line="276" w:lineRule="auto"/>
        <w:ind w:right="1580"/>
        <w:jc w:val="both"/>
        <w:rPr>
          <w:rFonts w:eastAsia="Times New Roman"/>
          <w:sz w:val="24"/>
          <w:szCs w:val="24"/>
        </w:rPr>
      </w:pPr>
      <w:r w:rsidRPr="00575706">
        <w:rPr>
          <w:rFonts w:eastAsia="Times New Roman"/>
          <w:i/>
          <w:iCs/>
          <w:sz w:val="24"/>
          <w:szCs w:val="24"/>
        </w:rPr>
        <w:t xml:space="preserve"> </w:t>
      </w:r>
      <w:r w:rsidRPr="00575706">
        <w:rPr>
          <w:rFonts w:eastAsia="Times New Roman"/>
          <w:sz w:val="24"/>
          <w:szCs w:val="24"/>
        </w:rPr>
        <w:t xml:space="preserve">При проведении зачета при компьютерном тестировании: </w:t>
      </w:r>
    </w:p>
    <w:p w:rsidR="00F338A6" w:rsidRPr="00F338A6" w:rsidRDefault="00F338A6" w:rsidP="00F338A6">
      <w:pPr>
        <w:pStyle w:val="a6"/>
        <w:numPr>
          <w:ilvl w:val="0"/>
          <w:numId w:val="27"/>
        </w:numPr>
        <w:spacing w:line="276" w:lineRule="auto"/>
        <w:ind w:right="1580"/>
        <w:jc w:val="both"/>
        <w:rPr>
          <w:rFonts w:eastAsia="Times New Roman"/>
          <w:i/>
          <w:iCs/>
          <w:sz w:val="24"/>
          <w:szCs w:val="24"/>
        </w:rPr>
      </w:pPr>
      <w:r w:rsidRPr="00F338A6">
        <w:rPr>
          <w:rFonts w:eastAsia="Times New Roman"/>
          <w:i/>
          <w:iCs/>
          <w:sz w:val="24"/>
          <w:szCs w:val="24"/>
        </w:rPr>
        <w:t xml:space="preserve">зачтено </w:t>
      </w:r>
      <w:r w:rsidRPr="00F338A6">
        <w:rPr>
          <w:rFonts w:eastAsia="Times New Roman"/>
          <w:sz w:val="24"/>
          <w:szCs w:val="24"/>
        </w:rPr>
        <w:t>– 51 %</w:t>
      </w:r>
      <w:r w:rsidRPr="00F338A6">
        <w:rPr>
          <w:rFonts w:eastAsia="Times New Roman"/>
          <w:i/>
          <w:iCs/>
          <w:sz w:val="24"/>
          <w:szCs w:val="24"/>
        </w:rPr>
        <w:t xml:space="preserve"> </w:t>
      </w:r>
      <w:r w:rsidRPr="00F338A6">
        <w:rPr>
          <w:rFonts w:eastAsia="Times New Roman"/>
          <w:sz w:val="24"/>
          <w:szCs w:val="24"/>
        </w:rPr>
        <w:t>и более правильных ответов;</w:t>
      </w:r>
      <w:r w:rsidRPr="00F338A6">
        <w:rPr>
          <w:rFonts w:eastAsia="Times New Roman"/>
          <w:i/>
          <w:iCs/>
          <w:sz w:val="24"/>
          <w:szCs w:val="24"/>
        </w:rPr>
        <w:t xml:space="preserve"> </w:t>
      </w:r>
    </w:p>
    <w:p w:rsidR="001E2249" w:rsidRPr="00F338A6" w:rsidRDefault="00F338A6" w:rsidP="00F338A6">
      <w:pPr>
        <w:pStyle w:val="a6"/>
        <w:numPr>
          <w:ilvl w:val="0"/>
          <w:numId w:val="27"/>
        </w:numPr>
        <w:spacing w:line="276" w:lineRule="auto"/>
        <w:ind w:right="1580"/>
        <w:jc w:val="both"/>
        <w:rPr>
          <w:rFonts w:eastAsia="Times New Roman"/>
          <w:sz w:val="24"/>
          <w:szCs w:val="24"/>
        </w:rPr>
      </w:pPr>
      <w:r w:rsidRPr="00F338A6">
        <w:rPr>
          <w:rFonts w:eastAsia="Times New Roman"/>
          <w:i/>
          <w:iCs/>
          <w:sz w:val="24"/>
          <w:szCs w:val="24"/>
        </w:rPr>
        <w:t xml:space="preserve">не зачтено </w:t>
      </w:r>
      <w:r w:rsidRPr="00F338A6">
        <w:rPr>
          <w:rFonts w:eastAsia="Times New Roman"/>
          <w:b/>
          <w:bCs/>
          <w:sz w:val="24"/>
          <w:szCs w:val="24"/>
        </w:rPr>
        <w:t>-</w:t>
      </w:r>
      <w:r w:rsidRPr="00F338A6">
        <w:rPr>
          <w:rFonts w:eastAsia="Times New Roman"/>
          <w:i/>
          <w:iCs/>
          <w:sz w:val="24"/>
          <w:szCs w:val="24"/>
        </w:rPr>
        <w:t xml:space="preserve"> </w:t>
      </w:r>
      <w:r w:rsidRPr="00F338A6">
        <w:rPr>
          <w:rFonts w:eastAsia="Times New Roman"/>
          <w:sz w:val="24"/>
          <w:szCs w:val="24"/>
        </w:rPr>
        <w:t>менее</w:t>
      </w:r>
      <w:r w:rsidRPr="00F338A6">
        <w:rPr>
          <w:rFonts w:eastAsia="Times New Roman"/>
          <w:i/>
          <w:iCs/>
          <w:sz w:val="24"/>
          <w:szCs w:val="24"/>
        </w:rPr>
        <w:t xml:space="preserve"> </w:t>
      </w:r>
      <w:r w:rsidRPr="00F338A6">
        <w:rPr>
          <w:rFonts w:eastAsia="Times New Roman"/>
          <w:sz w:val="24"/>
          <w:szCs w:val="24"/>
        </w:rPr>
        <w:t>51 %</w:t>
      </w:r>
      <w:r w:rsidRPr="00F338A6">
        <w:rPr>
          <w:rFonts w:eastAsia="Times New Roman"/>
          <w:i/>
          <w:iCs/>
          <w:sz w:val="24"/>
          <w:szCs w:val="24"/>
        </w:rPr>
        <w:t xml:space="preserve"> </w:t>
      </w:r>
      <w:r w:rsidRPr="00F338A6">
        <w:rPr>
          <w:rFonts w:eastAsia="Times New Roman"/>
          <w:sz w:val="24"/>
          <w:szCs w:val="24"/>
        </w:rPr>
        <w:t>правильных ответов</w:t>
      </w:r>
    </w:p>
    <w:p w:rsidR="001E2249" w:rsidRPr="00575706" w:rsidRDefault="001E2249" w:rsidP="00575706">
      <w:pPr>
        <w:spacing w:line="276" w:lineRule="auto"/>
        <w:jc w:val="both"/>
        <w:rPr>
          <w:sz w:val="24"/>
          <w:szCs w:val="24"/>
        </w:rPr>
      </w:pPr>
    </w:p>
    <w:p w:rsidR="001E2249" w:rsidRPr="00575706" w:rsidRDefault="00F338A6" w:rsidP="00575706">
      <w:pPr>
        <w:spacing w:line="276" w:lineRule="auto"/>
        <w:ind w:left="3080"/>
        <w:jc w:val="both"/>
        <w:rPr>
          <w:sz w:val="24"/>
          <w:szCs w:val="24"/>
        </w:rPr>
      </w:pPr>
      <w:r w:rsidRPr="00575706">
        <w:rPr>
          <w:rFonts w:eastAsia="Times New Roman"/>
          <w:b/>
          <w:bCs/>
          <w:sz w:val="24"/>
          <w:szCs w:val="24"/>
        </w:rPr>
        <w:t>6</w:t>
      </w:r>
      <w:r>
        <w:rPr>
          <w:rFonts w:eastAsia="Times New Roman"/>
          <w:b/>
          <w:bCs/>
          <w:sz w:val="24"/>
          <w:szCs w:val="24"/>
        </w:rPr>
        <w:t>.</w:t>
      </w:r>
      <w:r w:rsidRPr="00575706">
        <w:rPr>
          <w:rFonts w:eastAsia="Times New Roman"/>
          <w:b/>
          <w:bCs/>
          <w:sz w:val="24"/>
          <w:szCs w:val="24"/>
        </w:rPr>
        <w:t xml:space="preserve"> Организация зачета по практике</w:t>
      </w:r>
    </w:p>
    <w:p w:rsidR="001E2249" w:rsidRPr="00575706" w:rsidRDefault="001E2249" w:rsidP="00575706">
      <w:pPr>
        <w:spacing w:line="276" w:lineRule="auto"/>
        <w:jc w:val="both"/>
        <w:rPr>
          <w:sz w:val="24"/>
          <w:szCs w:val="24"/>
        </w:rPr>
      </w:pP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6.1</w:t>
      </w:r>
      <w:proofErr w:type="gramStart"/>
      <w:r w:rsidRPr="00575706">
        <w:rPr>
          <w:rFonts w:eastAsia="Times New Roman"/>
          <w:sz w:val="24"/>
          <w:szCs w:val="24"/>
        </w:rPr>
        <w:t xml:space="preserve"> П</w:t>
      </w:r>
      <w:proofErr w:type="gramEnd"/>
      <w:r w:rsidRPr="00575706">
        <w:rPr>
          <w:rFonts w:eastAsia="Times New Roman"/>
          <w:sz w:val="24"/>
          <w:szCs w:val="24"/>
        </w:rPr>
        <w:t>о окончании каждого вида практики студенты сдают зачет, дифференцированный зачет.</w:t>
      </w:r>
    </w:p>
    <w:p w:rsidR="001E2249" w:rsidRPr="00575706" w:rsidRDefault="00F338A6" w:rsidP="00F338A6">
      <w:pPr>
        <w:spacing w:line="276" w:lineRule="auto"/>
        <w:ind w:left="260" w:firstLine="708"/>
        <w:jc w:val="both"/>
        <w:rPr>
          <w:sz w:val="24"/>
          <w:szCs w:val="24"/>
        </w:rPr>
      </w:pPr>
      <w:r w:rsidRPr="00575706">
        <w:rPr>
          <w:rFonts w:eastAsia="Times New Roman"/>
          <w:sz w:val="24"/>
          <w:szCs w:val="24"/>
        </w:rPr>
        <w:t>6.2 Зачет проводит комиссия, в составе которой руководитель практики от Колледжа и преподаватель, ответственный за практику. Преподаватель осуществляет проверку содержания отчета (работы), правильность выполнения заданий рабочей программы. Руководитель практики от Колледжа проверяет дневник, характеристику, аттестационный лист, соответствие оформления работы установленным требованиям. Руководитель практики выставляет общую оценку, учитывая оценку за отчет, оценку в</w:t>
      </w:r>
      <w:r>
        <w:rPr>
          <w:rFonts w:eastAsia="Times New Roman"/>
          <w:sz w:val="24"/>
          <w:szCs w:val="24"/>
        </w:rPr>
        <w:t xml:space="preserve"> </w:t>
      </w:r>
      <w:r w:rsidRPr="00575706">
        <w:rPr>
          <w:rFonts w:eastAsia="Times New Roman"/>
          <w:sz w:val="24"/>
          <w:szCs w:val="24"/>
        </w:rPr>
        <w:t>аттестационном листе и в производственной характеристике, выставленную руководителем практики от организации, оценки в дневнике практики, соответствие оформления документов по практике установленным требованиям.</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6.3 Условием допуска к сдаче зачета по практике является прохождение практики в полном объеме и предоставление документов: дневник практики, производственная характеристика, отчет по практике, утвержденный Колледжем.</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6.4</w:t>
      </w:r>
      <w:proofErr w:type="gramStart"/>
      <w:r w:rsidRPr="00575706">
        <w:rPr>
          <w:rFonts w:eastAsia="Times New Roman"/>
          <w:sz w:val="24"/>
          <w:szCs w:val="24"/>
        </w:rPr>
        <w:t xml:space="preserve"> Н</w:t>
      </w:r>
      <w:proofErr w:type="gramEnd"/>
      <w:r w:rsidRPr="00575706">
        <w:rPr>
          <w:rFonts w:eastAsia="Times New Roman"/>
          <w:sz w:val="24"/>
          <w:szCs w:val="24"/>
        </w:rPr>
        <w:t>а зачете защита отчета носит публичный характер и оценивается по пятибалльной системе:</w:t>
      </w:r>
    </w:p>
    <w:p w:rsidR="001E2249" w:rsidRPr="00575706" w:rsidRDefault="00F338A6" w:rsidP="00F338A6">
      <w:pPr>
        <w:spacing w:line="276" w:lineRule="auto"/>
        <w:ind w:left="260" w:firstLine="708"/>
        <w:jc w:val="both"/>
        <w:rPr>
          <w:sz w:val="24"/>
          <w:szCs w:val="24"/>
        </w:rPr>
      </w:pPr>
      <w:r w:rsidRPr="00575706">
        <w:rPr>
          <w:rFonts w:eastAsia="Times New Roman"/>
          <w:b/>
          <w:bCs/>
          <w:i/>
          <w:iCs/>
          <w:sz w:val="24"/>
          <w:szCs w:val="24"/>
          <w:u w:val="single"/>
        </w:rPr>
        <w:t>Отлично</w:t>
      </w:r>
      <w:r w:rsidRPr="00575706">
        <w:rPr>
          <w:rFonts w:eastAsia="Times New Roman"/>
          <w:b/>
          <w:bCs/>
          <w:i/>
          <w:iCs/>
          <w:sz w:val="24"/>
          <w:szCs w:val="24"/>
        </w:rPr>
        <w:t xml:space="preserve"> </w:t>
      </w:r>
      <w:r w:rsidRPr="00575706">
        <w:rPr>
          <w:rFonts w:eastAsia="Times New Roman"/>
          <w:b/>
          <w:bCs/>
          <w:i/>
          <w:iCs/>
          <w:sz w:val="24"/>
          <w:szCs w:val="24"/>
          <w:u w:val="single"/>
        </w:rPr>
        <w:t>(5</w:t>
      </w:r>
      <w:r w:rsidRPr="00575706">
        <w:rPr>
          <w:rFonts w:eastAsia="Times New Roman"/>
          <w:b/>
          <w:bCs/>
          <w:i/>
          <w:iCs/>
          <w:sz w:val="24"/>
          <w:szCs w:val="24"/>
        </w:rPr>
        <w:t xml:space="preserve"> </w:t>
      </w:r>
      <w:r w:rsidRPr="00575706">
        <w:rPr>
          <w:rFonts w:eastAsia="Times New Roman"/>
          <w:b/>
          <w:bCs/>
          <w:i/>
          <w:iCs/>
          <w:sz w:val="24"/>
          <w:szCs w:val="24"/>
          <w:u w:val="single"/>
        </w:rPr>
        <w:t>баллов)</w:t>
      </w:r>
      <w:r w:rsidRPr="00575706">
        <w:rPr>
          <w:rFonts w:eastAsia="Times New Roman"/>
          <w:b/>
          <w:bCs/>
          <w:i/>
          <w:iCs/>
          <w:sz w:val="24"/>
          <w:szCs w:val="24"/>
        </w:rPr>
        <w:t xml:space="preserve"> </w:t>
      </w:r>
      <w:r w:rsidRPr="00575706">
        <w:rPr>
          <w:rFonts w:eastAsia="Times New Roman"/>
          <w:b/>
          <w:bCs/>
          <w:sz w:val="24"/>
          <w:szCs w:val="24"/>
        </w:rPr>
        <w:t>–</w:t>
      </w:r>
      <w:r w:rsidRPr="00575706">
        <w:rPr>
          <w:rFonts w:eastAsia="Times New Roman"/>
          <w:b/>
          <w:bCs/>
          <w:i/>
          <w:iCs/>
          <w:sz w:val="24"/>
          <w:szCs w:val="24"/>
        </w:rPr>
        <w:t xml:space="preserve"> </w:t>
      </w:r>
      <w:r w:rsidRPr="00575706">
        <w:rPr>
          <w:rFonts w:eastAsia="Times New Roman"/>
          <w:sz w:val="24"/>
          <w:szCs w:val="24"/>
        </w:rPr>
        <w:t>программа практики выполнена в полном</w:t>
      </w:r>
      <w:r w:rsidRPr="00575706">
        <w:rPr>
          <w:rFonts w:eastAsia="Times New Roman"/>
          <w:b/>
          <w:bCs/>
          <w:i/>
          <w:iCs/>
          <w:sz w:val="24"/>
          <w:szCs w:val="24"/>
        </w:rPr>
        <w:t xml:space="preserve"> </w:t>
      </w:r>
      <w:r w:rsidRPr="00575706">
        <w:rPr>
          <w:rFonts w:eastAsia="Times New Roman"/>
          <w:sz w:val="24"/>
          <w:szCs w:val="24"/>
        </w:rPr>
        <w:t xml:space="preserve">объеме. Отчет и дневник </w:t>
      </w:r>
      <w:proofErr w:type="gramStart"/>
      <w:r w:rsidRPr="00575706">
        <w:rPr>
          <w:rFonts w:eastAsia="Times New Roman"/>
          <w:sz w:val="24"/>
          <w:szCs w:val="24"/>
        </w:rPr>
        <w:t>оформлены</w:t>
      </w:r>
      <w:proofErr w:type="gramEnd"/>
      <w:r w:rsidRPr="00575706">
        <w:rPr>
          <w:rFonts w:eastAsia="Times New Roman"/>
          <w:sz w:val="24"/>
          <w:szCs w:val="24"/>
        </w:rPr>
        <w:t xml:space="preserve"> в соответствии с установленными требованиями. Задания, предусмотренные программой практики, выполнены не менее чем на 90 % (с учетом имеющихся возможностей по чередованию</w:t>
      </w:r>
      <w:r>
        <w:rPr>
          <w:rFonts w:eastAsia="Times New Roman"/>
          <w:sz w:val="24"/>
          <w:szCs w:val="24"/>
        </w:rPr>
        <w:t xml:space="preserve"> </w:t>
      </w:r>
      <w:r w:rsidRPr="00575706">
        <w:rPr>
          <w:rFonts w:eastAsia="Times New Roman"/>
          <w:sz w:val="24"/>
          <w:szCs w:val="24"/>
        </w:rPr>
        <w:t xml:space="preserve">видов работ и материально-технической базы организации). Производственная характеристика содержит положительный отзыв о работе обучающегося и отдельных достижений выполнения программы практики. Аттестационный лист содержит высокий уровень освоения </w:t>
      </w:r>
      <w:proofErr w:type="gramStart"/>
      <w:r w:rsidRPr="00575706">
        <w:rPr>
          <w:rFonts w:eastAsia="Times New Roman"/>
          <w:sz w:val="24"/>
          <w:szCs w:val="24"/>
        </w:rPr>
        <w:t>обучающимся</w:t>
      </w:r>
      <w:proofErr w:type="gramEnd"/>
      <w:r w:rsidRPr="00575706">
        <w:rPr>
          <w:rFonts w:eastAsia="Times New Roman"/>
          <w:sz w:val="24"/>
          <w:szCs w:val="24"/>
        </w:rPr>
        <w:t xml:space="preserve"> профессиональных компетенций. </w:t>
      </w:r>
      <w:proofErr w:type="gramStart"/>
      <w:r w:rsidRPr="00575706">
        <w:rPr>
          <w:rFonts w:eastAsia="Times New Roman"/>
          <w:sz w:val="24"/>
          <w:szCs w:val="24"/>
        </w:rPr>
        <w:t>Выполненные задания позволяют оценить самостоятельность их выполнения и сформированность у обучающегося основных и профессиональных компетенций.</w:t>
      </w:r>
      <w:proofErr w:type="gramEnd"/>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По результатам практики отчет рекомендован к обсуждению на конференции по итогам практики.</w:t>
      </w:r>
    </w:p>
    <w:p w:rsidR="001E2249" w:rsidRPr="00575706" w:rsidRDefault="00F338A6" w:rsidP="00575706">
      <w:pPr>
        <w:spacing w:line="276" w:lineRule="auto"/>
        <w:ind w:left="260" w:firstLine="708"/>
        <w:jc w:val="both"/>
        <w:rPr>
          <w:sz w:val="24"/>
          <w:szCs w:val="24"/>
        </w:rPr>
      </w:pPr>
      <w:r w:rsidRPr="00575706">
        <w:rPr>
          <w:rFonts w:eastAsia="Times New Roman"/>
          <w:b/>
          <w:bCs/>
          <w:i/>
          <w:iCs/>
          <w:sz w:val="24"/>
          <w:szCs w:val="24"/>
          <w:u w:val="single"/>
        </w:rPr>
        <w:t>Хорошо</w:t>
      </w:r>
      <w:r w:rsidRPr="00575706">
        <w:rPr>
          <w:rFonts w:eastAsia="Times New Roman"/>
          <w:b/>
          <w:bCs/>
          <w:i/>
          <w:iCs/>
          <w:sz w:val="24"/>
          <w:szCs w:val="24"/>
        </w:rPr>
        <w:t xml:space="preserve"> </w:t>
      </w:r>
      <w:r w:rsidRPr="00575706">
        <w:rPr>
          <w:rFonts w:eastAsia="Times New Roman"/>
          <w:i/>
          <w:iCs/>
          <w:sz w:val="24"/>
          <w:szCs w:val="24"/>
          <w:u w:val="single"/>
        </w:rPr>
        <w:t>(</w:t>
      </w:r>
      <w:r w:rsidRPr="00575706">
        <w:rPr>
          <w:rFonts w:eastAsia="Times New Roman"/>
          <w:b/>
          <w:bCs/>
          <w:i/>
          <w:iCs/>
          <w:sz w:val="24"/>
          <w:szCs w:val="24"/>
          <w:u w:val="single"/>
        </w:rPr>
        <w:t>4</w:t>
      </w:r>
      <w:r w:rsidRPr="00575706">
        <w:rPr>
          <w:rFonts w:eastAsia="Times New Roman"/>
          <w:b/>
          <w:bCs/>
          <w:i/>
          <w:iCs/>
          <w:sz w:val="24"/>
          <w:szCs w:val="24"/>
        </w:rPr>
        <w:t xml:space="preserve"> </w:t>
      </w:r>
      <w:r w:rsidRPr="00575706">
        <w:rPr>
          <w:rFonts w:eastAsia="Times New Roman"/>
          <w:b/>
          <w:bCs/>
          <w:i/>
          <w:iCs/>
          <w:sz w:val="24"/>
          <w:szCs w:val="24"/>
          <w:u w:val="single"/>
        </w:rPr>
        <w:t>балла)</w:t>
      </w:r>
      <w:r w:rsidRPr="00575706">
        <w:rPr>
          <w:rFonts w:eastAsia="Times New Roman"/>
          <w:b/>
          <w:bCs/>
          <w:i/>
          <w:iCs/>
          <w:sz w:val="24"/>
          <w:szCs w:val="24"/>
        </w:rPr>
        <w:t xml:space="preserve"> </w:t>
      </w:r>
      <w:r w:rsidRPr="00575706">
        <w:rPr>
          <w:rFonts w:eastAsia="Times New Roman"/>
          <w:sz w:val="24"/>
          <w:szCs w:val="24"/>
        </w:rPr>
        <w:t>–</w:t>
      </w:r>
      <w:r w:rsidRPr="00575706">
        <w:rPr>
          <w:rFonts w:eastAsia="Times New Roman"/>
          <w:b/>
          <w:bCs/>
          <w:i/>
          <w:iCs/>
          <w:sz w:val="24"/>
          <w:szCs w:val="24"/>
        </w:rPr>
        <w:t xml:space="preserve"> </w:t>
      </w:r>
      <w:r w:rsidRPr="00575706">
        <w:rPr>
          <w:rFonts w:eastAsia="Times New Roman"/>
          <w:sz w:val="24"/>
          <w:szCs w:val="24"/>
        </w:rPr>
        <w:t>программа практики выполнена в полном объеме.</w:t>
      </w:r>
      <w:r w:rsidRPr="00575706">
        <w:rPr>
          <w:rFonts w:eastAsia="Times New Roman"/>
          <w:b/>
          <w:bCs/>
          <w:i/>
          <w:iCs/>
          <w:sz w:val="24"/>
          <w:szCs w:val="24"/>
        </w:rPr>
        <w:t xml:space="preserve"> </w:t>
      </w:r>
      <w:r w:rsidRPr="00575706">
        <w:rPr>
          <w:rFonts w:eastAsia="Times New Roman"/>
          <w:sz w:val="24"/>
          <w:szCs w:val="24"/>
        </w:rPr>
        <w:t xml:space="preserve">Отчет и дневник </w:t>
      </w:r>
      <w:proofErr w:type="gramStart"/>
      <w:r w:rsidRPr="00575706">
        <w:rPr>
          <w:rFonts w:eastAsia="Times New Roman"/>
          <w:sz w:val="24"/>
          <w:szCs w:val="24"/>
        </w:rPr>
        <w:t>оформлены</w:t>
      </w:r>
      <w:proofErr w:type="gramEnd"/>
      <w:r w:rsidRPr="00575706">
        <w:rPr>
          <w:rFonts w:eastAsia="Times New Roman"/>
          <w:sz w:val="24"/>
          <w:szCs w:val="24"/>
        </w:rPr>
        <w:t xml:space="preserve"> в соответствии с установленными требованиями. Задания, предусмотренные программой практики, выполнены не менее чем на 75 %. Производственная характеристика содержит положительный отзыв о работе обучающегося и отдельных достижений выполнения программы практики. Аттестационный лист содержит высокий или средний уровень освоения </w:t>
      </w:r>
      <w:proofErr w:type="gramStart"/>
      <w:r w:rsidRPr="00575706">
        <w:rPr>
          <w:rFonts w:eastAsia="Times New Roman"/>
          <w:sz w:val="24"/>
          <w:szCs w:val="24"/>
        </w:rPr>
        <w:t>обучающимся</w:t>
      </w:r>
      <w:proofErr w:type="gramEnd"/>
      <w:r w:rsidRPr="00575706">
        <w:rPr>
          <w:rFonts w:eastAsia="Times New Roman"/>
          <w:sz w:val="24"/>
          <w:szCs w:val="24"/>
        </w:rPr>
        <w:t xml:space="preserve"> профессиональных компетенций. </w:t>
      </w:r>
      <w:proofErr w:type="gramStart"/>
      <w:r w:rsidRPr="00575706">
        <w:rPr>
          <w:rFonts w:eastAsia="Times New Roman"/>
          <w:sz w:val="24"/>
          <w:szCs w:val="24"/>
        </w:rPr>
        <w:t>Выполненные задания позволяют оценить самостоятельность их выполнения и сформированность у обучающегося основных и профессиональных компетенций.</w:t>
      </w:r>
      <w:proofErr w:type="gramEnd"/>
    </w:p>
    <w:p w:rsidR="001E2249" w:rsidRPr="00575706" w:rsidRDefault="00F338A6" w:rsidP="00F338A6">
      <w:pPr>
        <w:spacing w:line="276" w:lineRule="auto"/>
        <w:ind w:left="260" w:firstLine="708"/>
        <w:jc w:val="both"/>
        <w:rPr>
          <w:sz w:val="24"/>
          <w:szCs w:val="24"/>
        </w:rPr>
      </w:pPr>
      <w:r w:rsidRPr="00575706">
        <w:rPr>
          <w:rFonts w:eastAsia="Times New Roman"/>
          <w:b/>
          <w:bCs/>
          <w:i/>
          <w:iCs/>
          <w:sz w:val="24"/>
          <w:szCs w:val="24"/>
          <w:u w:val="single"/>
        </w:rPr>
        <w:t>Удовлетворительно</w:t>
      </w:r>
      <w:r w:rsidRPr="00575706">
        <w:rPr>
          <w:rFonts w:eastAsia="Times New Roman"/>
          <w:b/>
          <w:bCs/>
          <w:i/>
          <w:iCs/>
          <w:sz w:val="24"/>
          <w:szCs w:val="24"/>
        </w:rPr>
        <w:t xml:space="preserve"> </w:t>
      </w:r>
      <w:r w:rsidRPr="00575706">
        <w:rPr>
          <w:rFonts w:eastAsia="Times New Roman"/>
          <w:i/>
          <w:iCs/>
          <w:sz w:val="24"/>
          <w:szCs w:val="24"/>
          <w:u w:val="single"/>
        </w:rPr>
        <w:t>(</w:t>
      </w:r>
      <w:r w:rsidRPr="00575706">
        <w:rPr>
          <w:rFonts w:eastAsia="Times New Roman"/>
          <w:b/>
          <w:bCs/>
          <w:i/>
          <w:iCs/>
          <w:sz w:val="24"/>
          <w:szCs w:val="24"/>
          <w:u w:val="single"/>
        </w:rPr>
        <w:t>3</w:t>
      </w:r>
      <w:r w:rsidRPr="00575706">
        <w:rPr>
          <w:rFonts w:eastAsia="Times New Roman"/>
          <w:b/>
          <w:bCs/>
          <w:i/>
          <w:iCs/>
          <w:sz w:val="24"/>
          <w:szCs w:val="24"/>
        </w:rPr>
        <w:t xml:space="preserve"> </w:t>
      </w:r>
      <w:r w:rsidRPr="00575706">
        <w:rPr>
          <w:rFonts w:eastAsia="Times New Roman"/>
          <w:b/>
          <w:bCs/>
          <w:i/>
          <w:iCs/>
          <w:sz w:val="24"/>
          <w:szCs w:val="24"/>
          <w:u w:val="single"/>
        </w:rPr>
        <w:t>балла)</w:t>
      </w:r>
      <w:r w:rsidRPr="00575706">
        <w:rPr>
          <w:rFonts w:eastAsia="Times New Roman"/>
          <w:b/>
          <w:bCs/>
          <w:i/>
          <w:iCs/>
          <w:sz w:val="24"/>
          <w:szCs w:val="24"/>
        </w:rPr>
        <w:t xml:space="preserve"> </w:t>
      </w:r>
      <w:r w:rsidRPr="00575706">
        <w:rPr>
          <w:rFonts w:eastAsia="Times New Roman"/>
          <w:sz w:val="24"/>
          <w:szCs w:val="24"/>
        </w:rPr>
        <w:t>–</w:t>
      </w:r>
      <w:r w:rsidRPr="00575706">
        <w:rPr>
          <w:rFonts w:eastAsia="Times New Roman"/>
          <w:b/>
          <w:bCs/>
          <w:i/>
          <w:iCs/>
          <w:sz w:val="24"/>
          <w:szCs w:val="24"/>
        </w:rPr>
        <w:t xml:space="preserve"> </w:t>
      </w:r>
      <w:r w:rsidRPr="00575706">
        <w:rPr>
          <w:rFonts w:eastAsia="Times New Roman"/>
          <w:sz w:val="24"/>
          <w:szCs w:val="24"/>
        </w:rPr>
        <w:t>программа практики выполнена в</w:t>
      </w:r>
      <w:r w:rsidRPr="00575706">
        <w:rPr>
          <w:rFonts w:eastAsia="Times New Roman"/>
          <w:b/>
          <w:bCs/>
          <w:i/>
          <w:iCs/>
          <w:sz w:val="24"/>
          <w:szCs w:val="24"/>
        </w:rPr>
        <w:t xml:space="preserve"> </w:t>
      </w:r>
      <w:r w:rsidRPr="00575706">
        <w:rPr>
          <w:rFonts w:eastAsia="Times New Roman"/>
          <w:sz w:val="24"/>
          <w:szCs w:val="24"/>
        </w:rPr>
        <w:t xml:space="preserve">полном объеме. Отчет и дневник </w:t>
      </w:r>
      <w:proofErr w:type="gramStart"/>
      <w:r w:rsidRPr="00575706">
        <w:rPr>
          <w:rFonts w:eastAsia="Times New Roman"/>
          <w:sz w:val="24"/>
          <w:szCs w:val="24"/>
        </w:rPr>
        <w:t>оформлены</w:t>
      </w:r>
      <w:proofErr w:type="gramEnd"/>
      <w:r w:rsidRPr="00575706">
        <w:rPr>
          <w:rFonts w:eastAsia="Times New Roman"/>
          <w:sz w:val="24"/>
          <w:szCs w:val="24"/>
        </w:rPr>
        <w:t xml:space="preserve"> в соответствии с установленными требованиями. Задания, </w:t>
      </w:r>
      <w:r w:rsidRPr="00575706">
        <w:rPr>
          <w:rFonts w:eastAsia="Times New Roman"/>
          <w:sz w:val="24"/>
          <w:szCs w:val="24"/>
        </w:rPr>
        <w:lastRenderedPageBreak/>
        <w:t>предусмотренные программой</w:t>
      </w:r>
      <w:r>
        <w:rPr>
          <w:rFonts w:eastAsia="Times New Roman"/>
          <w:sz w:val="24"/>
          <w:szCs w:val="24"/>
        </w:rPr>
        <w:t xml:space="preserve"> </w:t>
      </w:r>
      <w:r w:rsidRPr="00575706">
        <w:rPr>
          <w:rFonts w:eastAsia="Times New Roman"/>
          <w:sz w:val="24"/>
          <w:szCs w:val="24"/>
        </w:rPr>
        <w:t xml:space="preserve">практики, выполнены не менее чем на 50 %. Производственная характеристика содержит положительный отзыв о работе, отсутствуют указания на нарушения трудовой и производственной дисциплины. Аттестационный лист содержит средний уровень освоения </w:t>
      </w:r>
      <w:proofErr w:type="gramStart"/>
      <w:r w:rsidRPr="00575706">
        <w:rPr>
          <w:rFonts w:eastAsia="Times New Roman"/>
          <w:sz w:val="24"/>
          <w:szCs w:val="24"/>
        </w:rPr>
        <w:t>обучающимся</w:t>
      </w:r>
      <w:proofErr w:type="gramEnd"/>
      <w:r w:rsidRPr="00575706">
        <w:rPr>
          <w:rFonts w:eastAsia="Times New Roman"/>
          <w:sz w:val="24"/>
          <w:szCs w:val="24"/>
        </w:rPr>
        <w:t xml:space="preserve"> и профессиональных компетенций. </w:t>
      </w:r>
      <w:proofErr w:type="gramStart"/>
      <w:r w:rsidRPr="00575706">
        <w:rPr>
          <w:rFonts w:eastAsia="Times New Roman"/>
          <w:sz w:val="24"/>
          <w:szCs w:val="24"/>
        </w:rPr>
        <w:t>Выполненные задания позволяют оценить самостоятельность их выполнения и сформированность у обучающегося основных и профессиональных компетенций.</w:t>
      </w:r>
      <w:proofErr w:type="gramEnd"/>
    </w:p>
    <w:p w:rsidR="001E2249" w:rsidRPr="00575706" w:rsidRDefault="00F338A6" w:rsidP="00575706">
      <w:pPr>
        <w:spacing w:line="276" w:lineRule="auto"/>
        <w:ind w:left="260" w:firstLine="708"/>
        <w:jc w:val="both"/>
        <w:rPr>
          <w:sz w:val="24"/>
          <w:szCs w:val="24"/>
        </w:rPr>
      </w:pPr>
      <w:r w:rsidRPr="00575706">
        <w:rPr>
          <w:rFonts w:eastAsia="Times New Roman"/>
          <w:b/>
          <w:bCs/>
          <w:i/>
          <w:iCs/>
          <w:sz w:val="24"/>
          <w:szCs w:val="24"/>
          <w:u w:val="single"/>
        </w:rPr>
        <w:t>Неудовлетворительно</w:t>
      </w:r>
      <w:r w:rsidRPr="00575706">
        <w:rPr>
          <w:rFonts w:eastAsia="Times New Roman"/>
          <w:b/>
          <w:bCs/>
          <w:i/>
          <w:iCs/>
          <w:sz w:val="24"/>
          <w:szCs w:val="24"/>
        </w:rPr>
        <w:t xml:space="preserve"> </w:t>
      </w:r>
      <w:r w:rsidRPr="00575706">
        <w:rPr>
          <w:rFonts w:eastAsia="Times New Roman"/>
          <w:i/>
          <w:iCs/>
          <w:sz w:val="24"/>
          <w:szCs w:val="24"/>
          <w:u w:val="single"/>
        </w:rPr>
        <w:t>(</w:t>
      </w:r>
      <w:r w:rsidRPr="00575706">
        <w:rPr>
          <w:rFonts w:eastAsia="Times New Roman"/>
          <w:b/>
          <w:bCs/>
          <w:i/>
          <w:iCs/>
          <w:sz w:val="24"/>
          <w:szCs w:val="24"/>
          <w:u w:val="single"/>
        </w:rPr>
        <w:t>2</w:t>
      </w:r>
      <w:r w:rsidRPr="00575706">
        <w:rPr>
          <w:rFonts w:eastAsia="Times New Roman"/>
          <w:b/>
          <w:bCs/>
          <w:i/>
          <w:iCs/>
          <w:sz w:val="24"/>
          <w:szCs w:val="24"/>
        </w:rPr>
        <w:t xml:space="preserve"> </w:t>
      </w:r>
      <w:r w:rsidRPr="00575706">
        <w:rPr>
          <w:rFonts w:eastAsia="Times New Roman"/>
          <w:b/>
          <w:bCs/>
          <w:i/>
          <w:iCs/>
          <w:sz w:val="24"/>
          <w:szCs w:val="24"/>
          <w:u w:val="single"/>
        </w:rPr>
        <w:t>балла)</w:t>
      </w:r>
      <w:r w:rsidRPr="00575706">
        <w:rPr>
          <w:rFonts w:eastAsia="Times New Roman"/>
          <w:b/>
          <w:bCs/>
          <w:i/>
          <w:iCs/>
          <w:sz w:val="24"/>
          <w:szCs w:val="24"/>
        </w:rPr>
        <w:t xml:space="preserve"> </w:t>
      </w:r>
      <w:r w:rsidRPr="00575706">
        <w:rPr>
          <w:rFonts w:eastAsia="Times New Roman"/>
          <w:sz w:val="24"/>
          <w:szCs w:val="24"/>
        </w:rPr>
        <w:t>-</w:t>
      </w:r>
      <w:r w:rsidRPr="00575706">
        <w:rPr>
          <w:rFonts w:eastAsia="Times New Roman"/>
          <w:b/>
          <w:bCs/>
          <w:i/>
          <w:iCs/>
          <w:sz w:val="24"/>
          <w:szCs w:val="24"/>
        </w:rPr>
        <w:t xml:space="preserve"> </w:t>
      </w:r>
      <w:r w:rsidRPr="00575706">
        <w:rPr>
          <w:rFonts w:eastAsia="Times New Roman"/>
          <w:sz w:val="24"/>
          <w:szCs w:val="24"/>
        </w:rPr>
        <w:t>программа и задания практики</w:t>
      </w:r>
      <w:r w:rsidRPr="00575706">
        <w:rPr>
          <w:rFonts w:eastAsia="Times New Roman"/>
          <w:b/>
          <w:bCs/>
          <w:i/>
          <w:iCs/>
          <w:sz w:val="24"/>
          <w:szCs w:val="24"/>
        </w:rPr>
        <w:t xml:space="preserve"> </w:t>
      </w:r>
      <w:r w:rsidRPr="00575706">
        <w:rPr>
          <w:rFonts w:eastAsia="Times New Roman"/>
          <w:sz w:val="24"/>
          <w:szCs w:val="24"/>
        </w:rPr>
        <w:t xml:space="preserve">выполнена менее чем на 50 %. Отчет и дневник не сдан, либо не соответствуют установленным требованиям и не содержат материалов определенных в качестве отчетных по программе практики. Производственная характеристика содержит прямое указание на невыполнение </w:t>
      </w:r>
      <w:proofErr w:type="gramStart"/>
      <w:r w:rsidRPr="00575706">
        <w:rPr>
          <w:rFonts w:eastAsia="Times New Roman"/>
          <w:sz w:val="24"/>
          <w:szCs w:val="24"/>
        </w:rPr>
        <w:t>обучающимся</w:t>
      </w:r>
      <w:proofErr w:type="gramEnd"/>
      <w:r w:rsidRPr="00575706">
        <w:rPr>
          <w:rFonts w:eastAsia="Times New Roman"/>
          <w:sz w:val="24"/>
          <w:szCs w:val="24"/>
        </w:rPr>
        <w:t xml:space="preserve"> программы практики (отдельных разделов программы), нарушение производственной дисциплины. Аттестационный лист содержит низкий уровень освоения </w:t>
      </w:r>
      <w:proofErr w:type="gramStart"/>
      <w:r w:rsidRPr="00575706">
        <w:rPr>
          <w:rFonts w:eastAsia="Times New Roman"/>
          <w:sz w:val="24"/>
          <w:szCs w:val="24"/>
        </w:rPr>
        <w:t>обучающимся</w:t>
      </w:r>
      <w:proofErr w:type="gramEnd"/>
      <w:r w:rsidRPr="00575706">
        <w:rPr>
          <w:rFonts w:eastAsia="Times New Roman"/>
          <w:sz w:val="24"/>
          <w:szCs w:val="24"/>
        </w:rPr>
        <w:t xml:space="preserve"> профессиональных компетенций.</w:t>
      </w:r>
    </w:p>
    <w:p w:rsidR="001E2249" w:rsidRPr="00575706" w:rsidRDefault="00F338A6" w:rsidP="00575706">
      <w:pPr>
        <w:spacing w:line="276" w:lineRule="auto"/>
        <w:ind w:left="260" w:firstLine="708"/>
        <w:jc w:val="both"/>
        <w:rPr>
          <w:sz w:val="24"/>
          <w:szCs w:val="24"/>
        </w:rPr>
      </w:pPr>
      <w:r w:rsidRPr="00575706">
        <w:rPr>
          <w:rFonts w:eastAsia="Times New Roman"/>
          <w:sz w:val="24"/>
          <w:szCs w:val="24"/>
        </w:rPr>
        <w:t>При возникновении спорной ситуации в пользу той или иной оценки решающую роль может сыграть производственная характеристика.</w:t>
      </w:r>
    </w:p>
    <w:p w:rsidR="001E2249" w:rsidRPr="00575706" w:rsidRDefault="001E2249" w:rsidP="00575706">
      <w:pPr>
        <w:spacing w:line="276" w:lineRule="auto"/>
        <w:jc w:val="both"/>
        <w:rPr>
          <w:sz w:val="24"/>
          <w:szCs w:val="24"/>
        </w:rPr>
      </w:pPr>
    </w:p>
    <w:p w:rsidR="001E2249" w:rsidRPr="00F338A6" w:rsidRDefault="00F338A6" w:rsidP="00F338A6">
      <w:pPr>
        <w:pStyle w:val="a6"/>
        <w:numPr>
          <w:ilvl w:val="0"/>
          <w:numId w:val="28"/>
        </w:numPr>
        <w:tabs>
          <w:tab w:val="left" w:pos="2240"/>
        </w:tabs>
        <w:spacing w:line="276" w:lineRule="auto"/>
        <w:jc w:val="center"/>
        <w:rPr>
          <w:rFonts w:eastAsia="Times New Roman"/>
          <w:b/>
          <w:bCs/>
          <w:sz w:val="24"/>
          <w:szCs w:val="24"/>
        </w:rPr>
      </w:pPr>
      <w:proofErr w:type="gramStart"/>
      <w:r w:rsidRPr="00F338A6">
        <w:rPr>
          <w:rFonts w:eastAsia="Times New Roman"/>
          <w:b/>
          <w:bCs/>
          <w:sz w:val="24"/>
          <w:szCs w:val="24"/>
        </w:rPr>
        <w:t>Государственная</w:t>
      </w:r>
      <w:proofErr w:type="gramEnd"/>
      <w:r w:rsidRPr="00F338A6">
        <w:rPr>
          <w:rFonts w:eastAsia="Times New Roman"/>
          <w:b/>
          <w:bCs/>
          <w:sz w:val="24"/>
          <w:szCs w:val="24"/>
        </w:rPr>
        <w:t xml:space="preserve"> итоговая аттестацию студентов</w:t>
      </w:r>
      <w:r w:rsidRPr="00F338A6">
        <w:rPr>
          <w:rFonts w:eastAsia="Times New Roman"/>
          <w:sz w:val="24"/>
          <w:szCs w:val="24"/>
        </w:rPr>
        <w:t>.</w:t>
      </w:r>
    </w:p>
    <w:p w:rsidR="001E2249" w:rsidRPr="00575706" w:rsidRDefault="001E2249" w:rsidP="00575706">
      <w:pPr>
        <w:spacing w:line="276" w:lineRule="auto"/>
        <w:jc w:val="both"/>
        <w:rPr>
          <w:sz w:val="24"/>
          <w:szCs w:val="24"/>
        </w:rPr>
      </w:pPr>
    </w:p>
    <w:p w:rsidR="001E2249" w:rsidRDefault="00F338A6" w:rsidP="00F338A6">
      <w:pPr>
        <w:spacing w:line="276" w:lineRule="auto"/>
        <w:ind w:left="260" w:firstLine="708"/>
        <w:jc w:val="both"/>
        <w:rPr>
          <w:rFonts w:eastAsia="Times New Roman"/>
          <w:sz w:val="24"/>
          <w:szCs w:val="24"/>
        </w:rPr>
      </w:pPr>
      <w:r w:rsidRPr="00575706">
        <w:rPr>
          <w:rFonts w:eastAsia="Times New Roman"/>
          <w:sz w:val="24"/>
          <w:szCs w:val="24"/>
        </w:rPr>
        <w:t>Проведение государственной итоговой аттестацию студентов регламентируется Положением «О порядке проведения государственной</w:t>
      </w:r>
      <w:r>
        <w:rPr>
          <w:rFonts w:eastAsia="Times New Roman"/>
          <w:sz w:val="24"/>
          <w:szCs w:val="24"/>
        </w:rPr>
        <w:t xml:space="preserve"> </w:t>
      </w:r>
      <w:r w:rsidRPr="00575706">
        <w:rPr>
          <w:rFonts w:eastAsia="Times New Roman"/>
          <w:sz w:val="24"/>
          <w:szCs w:val="24"/>
        </w:rPr>
        <w:t xml:space="preserve">итоговой аттестации выпускников </w:t>
      </w:r>
      <w:r>
        <w:rPr>
          <w:rFonts w:eastAsia="Times New Roman"/>
          <w:sz w:val="24"/>
          <w:szCs w:val="24"/>
        </w:rPr>
        <w:t>Карачаево-Черкесского республиканского профессионального образовательного учреждения «Международный колледж «Полиглот»</w:t>
      </w:r>
      <w:r w:rsidRPr="00575706">
        <w:rPr>
          <w:rFonts w:eastAsia="Times New Roman"/>
          <w:sz w:val="24"/>
          <w:szCs w:val="24"/>
        </w:rPr>
        <w:t>.</w:t>
      </w: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p w:rsidR="001E2249" w:rsidRDefault="001E2249">
      <w:pPr>
        <w:spacing w:line="200" w:lineRule="exact"/>
        <w:rPr>
          <w:sz w:val="20"/>
          <w:szCs w:val="20"/>
        </w:rPr>
      </w:pPr>
    </w:p>
    <w:sectPr w:rsidR="001E2249" w:rsidSect="00D11C9F">
      <w:pgSz w:w="11900" w:h="16838"/>
      <w:pgMar w:top="1276" w:right="560" w:bottom="993"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629A23C8"/>
    <w:lvl w:ilvl="0" w:tplc="31BA07D0">
      <w:start w:val="1"/>
      <w:numFmt w:val="bullet"/>
      <w:lvlText w:val="В"/>
      <w:lvlJc w:val="left"/>
    </w:lvl>
    <w:lvl w:ilvl="1" w:tplc="F2540B48">
      <w:numFmt w:val="decimal"/>
      <w:lvlText w:val=""/>
      <w:lvlJc w:val="left"/>
    </w:lvl>
    <w:lvl w:ilvl="2" w:tplc="4AF2AC80">
      <w:numFmt w:val="decimal"/>
      <w:lvlText w:val=""/>
      <w:lvlJc w:val="left"/>
    </w:lvl>
    <w:lvl w:ilvl="3" w:tplc="5C1614EE">
      <w:numFmt w:val="decimal"/>
      <w:lvlText w:val=""/>
      <w:lvlJc w:val="left"/>
    </w:lvl>
    <w:lvl w:ilvl="4" w:tplc="56FA4586">
      <w:numFmt w:val="decimal"/>
      <w:lvlText w:val=""/>
      <w:lvlJc w:val="left"/>
    </w:lvl>
    <w:lvl w:ilvl="5" w:tplc="805E0966">
      <w:numFmt w:val="decimal"/>
      <w:lvlText w:val=""/>
      <w:lvlJc w:val="left"/>
    </w:lvl>
    <w:lvl w:ilvl="6" w:tplc="094AD0AE">
      <w:numFmt w:val="decimal"/>
      <w:lvlText w:val=""/>
      <w:lvlJc w:val="left"/>
    </w:lvl>
    <w:lvl w:ilvl="7" w:tplc="2F3A1C22">
      <w:numFmt w:val="decimal"/>
      <w:lvlText w:val=""/>
      <w:lvlJc w:val="left"/>
    </w:lvl>
    <w:lvl w:ilvl="8" w:tplc="CD2CB844">
      <w:numFmt w:val="decimal"/>
      <w:lvlText w:val=""/>
      <w:lvlJc w:val="left"/>
    </w:lvl>
  </w:abstractNum>
  <w:abstractNum w:abstractNumId="1">
    <w:nsid w:val="00AA1FD3"/>
    <w:multiLevelType w:val="hybridMultilevel"/>
    <w:tmpl w:val="13DAD87E"/>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82644"/>
    <w:multiLevelType w:val="hybridMultilevel"/>
    <w:tmpl w:val="6372858A"/>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92418"/>
    <w:multiLevelType w:val="hybridMultilevel"/>
    <w:tmpl w:val="D3E4912E"/>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D4E5B"/>
    <w:multiLevelType w:val="hybridMultilevel"/>
    <w:tmpl w:val="86DE862C"/>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27981"/>
    <w:multiLevelType w:val="hybridMultilevel"/>
    <w:tmpl w:val="277289E2"/>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B084F"/>
    <w:multiLevelType w:val="hybridMultilevel"/>
    <w:tmpl w:val="E83257C2"/>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32C87"/>
    <w:multiLevelType w:val="multilevel"/>
    <w:tmpl w:val="50706236"/>
    <w:lvl w:ilvl="0">
      <w:start w:val="1"/>
      <w:numFmt w:val="decimal"/>
      <w:lvlText w:val="%1."/>
      <w:lvlJc w:val="left"/>
      <w:pPr>
        <w:ind w:left="6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36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40" w:hanging="1080"/>
      </w:pPr>
      <w:rPr>
        <w:rFonts w:hint="default"/>
      </w:rPr>
    </w:lvl>
    <w:lvl w:ilvl="6">
      <w:start w:val="1"/>
      <w:numFmt w:val="decimal"/>
      <w:isLgl/>
      <w:lvlText w:val="%1.%2.%3.%4.%5.%6.%7."/>
      <w:lvlJc w:val="left"/>
      <w:pPr>
        <w:ind w:left="4460" w:hanging="1440"/>
      </w:pPr>
      <w:rPr>
        <w:rFonts w:hint="default"/>
      </w:rPr>
    </w:lvl>
    <w:lvl w:ilvl="7">
      <w:start w:val="1"/>
      <w:numFmt w:val="decimal"/>
      <w:isLgl/>
      <w:lvlText w:val="%1.%2.%3.%4.%5.%6.%7.%8."/>
      <w:lvlJc w:val="left"/>
      <w:pPr>
        <w:ind w:left="4920" w:hanging="1440"/>
      </w:pPr>
      <w:rPr>
        <w:rFonts w:hint="default"/>
      </w:rPr>
    </w:lvl>
    <w:lvl w:ilvl="8">
      <w:start w:val="1"/>
      <w:numFmt w:val="decimal"/>
      <w:isLgl/>
      <w:lvlText w:val="%1.%2.%3.%4.%5.%6.%7.%8.%9."/>
      <w:lvlJc w:val="left"/>
      <w:pPr>
        <w:ind w:left="5740" w:hanging="1800"/>
      </w:pPr>
      <w:rPr>
        <w:rFonts w:hint="default"/>
      </w:rPr>
    </w:lvl>
  </w:abstractNum>
  <w:abstractNum w:abstractNumId="8">
    <w:nsid w:val="223C0328"/>
    <w:multiLevelType w:val="hybridMultilevel"/>
    <w:tmpl w:val="EDB62726"/>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B33EB1"/>
    <w:multiLevelType w:val="hybridMultilevel"/>
    <w:tmpl w:val="B71E889C"/>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3865B0"/>
    <w:multiLevelType w:val="hybridMultilevel"/>
    <w:tmpl w:val="C240BA64"/>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27525"/>
    <w:multiLevelType w:val="hybridMultilevel"/>
    <w:tmpl w:val="96886FA2"/>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091E78"/>
    <w:multiLevelType w:val="hybridMultilevel"/>
    <w:tmpl w:val="2A068796"/>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C76EBF"/>
    <w:multiLevelType w:val="hybridMultilevel"/>
    <w:tmpl w:val="BAE8DCD2"/>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5111DE"/>
    <w:multiLevelType w:val="hybridMultilevel"/>
    <w:tmpl w:val="506EE850"/>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30ACD"/>
    <w:multiLevelType w:val="hybridMultilevel"/>
    <w:tmpl w:val="133E914C"/>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B367A2"/>
    <w:multiLevelType w:val="hybridMultilevel"/>
    <w:tmpl w:val="F8C42CC6"/>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263119"/>
    <w:multiLevelType w:val="hybridMultilevel"/>
    <w:tmpl w:val="9D4A9F20"/>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C26AB"/>
    <w:multiLevelType w:val="hybridMultilevel"/>
    <w:tmpl w:val="62BA0698"/>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3D16C8"/>
    <w:multiLevelType w:val="hybridMultilevel"/>
    <w:tmpl w:val="320075A8"/>
    <w:lvl w:ilvl="0" w:tplc="8CA2C6F4">
      <w:start w:val="7"/>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0">
    <w:nsid w:val="624A040E"/>
    <w:multiLevelType w:val="hybridMultilevel"/>
    <w:tmpl w:val="433E0494"/>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B85035"/>
    <w:multiLevelType w:val="hybridMultilevel"/>
    <w:tmpl w:val="AC5CDE80"/>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A5127A"/>
    <w:multiLevelType w:val="hybridMultilevel"/>
    <w:tmpl w:val="1B7232EA"/>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280D84"/>
    <w:multiLevelType w:val="hybridMultilevel"/>
    <w:tmpl w:val="471EAF18"/>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046782"/>
    <w:multiLevelType w:val="hybridMultilevel"/>
    <w:tmpl w:val="A7B078D6"/>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3D5AF4"/>
    <w:multiLevelType w:val="hybridMultilevel"/>
    <w:tmpl w:val="32147B10"/>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153947"/>
    <w:multiLevelType w:val="hybridMultilevel"/>
    <w:tmpl w:val="1F58E68A"/>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2C16F9"/>
    <w:multiLevelType w:val="hybridMultilevel"/>
    <w:tmpl w:val="EF2E3D16"/>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2"/>
  </w:num>
  <w:num w:numId="6">
    <w:abstractNumId w:val="14"/>
  </w:num>
  <w:num w:numId="7">
    <w:abstractNumId w:val="17"/>
  </w:num>
  <w:num w:numId="8">
    <w:abstractNumId w:val="9"/>
  </w:num>
  <w:num w:numId="9">
    <w:abstractNumId w:val="6"/>
  </w:num>
  <w:num w:numId="10">
    <w:abstractNumId w:val="25"/>
  </w:num>
  <w:num w:numId="11">
    <w:abstractNumId w:val="2"/>
  </w:num>
  <w:num w:numId="12">
    <w:abstractNumId w:val="26"/>
  </w:num>
  <w:num w:numId="13">
    <w:abstractNumId w:val="18"/>
  </w:num>
  <w:num w:numId="14">
    <w:abstractNumId w:val="11"/>
  </w:num>
  <w:num w:numId="15">
    <w:abstractNumId w:val="24"/>
  </w:num>
  <w:num w:numId="16">
    <w:abstractNumId w:val="16"/>
  </w:num>
  <w:num w:numId="17">
    <w:abstractNumId w:val="15"/>
  </w:num>
  <w:num w:numId="18">
    <w:abstractNumId w:val="27"/>
  </w:num>
  <w:num w:numId="19">
    <w:abstractNumId w:val="21"/>
  </w:num>
  <w:num w:numId="20">
    <w:abstractNumId w:val="23"/>
  </w:num>
  <w:num w:numId="21">
    <w:abstractNumId w:val="22"/>
  </w:num>
  <w:num w:numId="22">
    <w:abstractNumId w:val="20"/>
  </w:num>
  <w:num w:numId="23">
    <w:abstractNumId w:val="8"/>
  </w:num>
  <w:num w:numId="24">
    <w:abstractNumId w:val="13"/>
  </w:num>
  <w:num w:numId="25">
    <w:abstractNumId w:val="10"/>
  </w:num>
  <w:num w:numId="26">
    <w:abstractNumId w:val="3"/>
  </w:num>
  <w:num w:numId="27">
    <w:abstractNumId w:val="4"/>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49"/>
    <w:rsid w:val="001E2249"/>
    <w:rsid w:val="00575706"/>
    <w:rsid w:val="00746EFC"/>
    <w:rsid w:val="008350BC"/>
    <w:rsid w:val="00974839"/>
    <w:rsid w:val="009E2F9E"/>
    <w:rsid w:val="00D11C9F"/>
    <w:rsid w:val="00F3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575706"/>
    <w:rPr>
      <w:rFonts w:ascii="Calibri" w:eastAsia="Times New Roman" w:hAnsi="Calibri"/>
      <w:lang w:val="en-US" w:eastAsia="en-US"/>
    </w:rPr>
  </w:style>
  <w:style w:type="character" w:customStyle="1" w:styleId="a5">
    <w:name w:val="Без интервала Знак"/>
    <w:link w:val="a4"/>
    <w:uiPriority w:val="1"/>
    <w:rsid w:val="00575706"/>
    <w:rPr>
      <w:rFonts w:ascii="Calibri" w:eastAsia="Times New Roman" w:hAnsi="Calibri"/>
      <w:lang w:val="en-US" w:eastAsia="en-US"/>
    </w:rPr>
  </w:style>
  <w:style w:type="paragraph" w:styleId="a6">
    <w:name w:val="List Paragraph"/>
    <w:basedOn w:val="a"/>
    <w:uiPriority w:val="34"/>
    <w:qFormat/>
    <w:rsid w:val="00575706"/>
    <w:pPr>
      <w:ind w:left="720"/>
      <w:contextualSpacing/>
    </w:pPr>
  </w:style>
  <w:style w:type="paragraph" w:styleId="a7">
    <w:name w:val="Balloon Text"/>
    <w:basedOn w:val="a"/>
    <w:link w:val="a8"/>
    <w:uiPriority w:val="99"/>
    <w:semiHidden/>
    <w:unhideWhenUsed/>
    <w:rsid w:val="00D11C9F"/>
    <w:rPr>
      <w:rFonts w:ascii="Tahoma" w:hAnsi="Tahoma" w:cs="Tahoma"/>
      <w:sz w:val="16"/>
      <w:szCs w:val="16"/>
    </w:rPr>
  </w:style>
  <w:style w:type="character" w:customStyle="1" w:styleId="a8">
    <w:name w:val="Текст выноски Знак"/>
    <w:basedOn w:val="a0"/>
    <w:link w:val="a7"/>
    <w:uiPriority w:val="99"/>
    <w:semiHidden/>
    <w:rsid w:val="00D11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575706"/>
    <w:rPr>
      <w:rFonts w:ascii="Calibri" w:eastAsia="Times New Roman" w:hAnsi="Calibri"/>
      <w:lang w:val="en-US" w:eastAsia="en-US"/>
    </w:rPr>
  </w:style>
  <w:style w:type="character" w:customStyle="1" w:styleId="a5">
    <w:name w:val="Без интервала Знак"/>
    <w:link w:val="a4"/>
    <w:uiPriority w:val="1"/>
    <w:rsid w:val="00575706"/>
    <w:rPr>
      <w:rFonts w:ascii="Calibri" w:eastAsia="Times New Roman" w:hAnsi="Calibri"/>
      <w:lang w:val="en-US" w:eastAsia="en-US"/>
    </w:rPr>
  </w:style>
  <w:style w:type="paragraph" w:styleId="a6">
    <w:name w:val="List Paragraph"/>
    <w:basedOn w:val="a"/>
    <w:uiPriority w:val="34"/>
    <w:qFormat/>
    <w:rsid w:val="00575706"/>
    <w:pPr>
      <w:ind w:left="720"/>
      <w:contextualSpacing/>
    </w:pPr>
  </w:style>
  <w:style w:type="paragraph" w:styleId="a7">
    <w:name w:val="Balloon Text"/>
    <w:basedOn w:val="a"/>
    <w:link w:val="a8"/>
    <w:uiPriority w:val="99"/>
    <w:semiHidden/>
    <w:unhideWhenUsed/>
    <w:rsid w:val="00D11C9F"/>
    <w:rPr>
      <w:rFonts w:ascii="Tahoma" w:hAnsi="Tahoma" w:cs="Tahoma"/>
      <w:sz w:val="16"/>
      <w:szCs w:val="16"/>
    </w:rPr>
  </w:style>
  <w:style w:type="character" w:customStyle="1" w:styleId="a8">
    <w:name w:val="Текст выноски Знак"/>
    <w:basedOn w:val="a0"/>
    <w:link w:val="a7"/>
    <w:uiPriority w:val="99"/>
    <w:semiHidden/>
    <w:rsid w:val="00D11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5769</Words>
  <Characters>32887</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Полиглот</cp:lastModifiedBy>
  <cp:revision>2</cp:revision>
  <cp:lastPrinted>2020-03-19T14:49:00Z</cp:lastPrinted>
  <dcterms:created xsi:type="dcterms:W3CDTF">2020-03-24T13:33:00Z</dcterms:created>
  <dcterms:modified xsi:type="dcterms:W3CDTF">2020-03-24T13:33:00Z</dcterms:modified>
</cp:coreProperties>
</file>