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CC" w:rsidRPr="00F1107A" w:rsidRDefault="00C23AD4" w:rsidP="00F1107A">
      <w:pPr>
        <w:spacing w:line="276" w:lineRule="auto"/>
        <w:jc w:val="both"/>
        <w:rPr>
          <w:sz w:val="24"/>
          <w:szCs w:val="24"/>
        </w:rPr>
        <w:sectPr w:rsidR="008255CC" w:rsidRPr="00F1107A" w:rsidSect="00F1107A">
          <w:pgSz w:w="11900" w:h="16838"/>
          <w:pgMar w:top="993" w:right="560" w:bottom="151" w:left="1276" w:header="0" w:footer="0" w:gutter="0"/>
          <w:cols w:space="720" w:equalWidth="0">
            <w:col w:w="10064"/>
          </w:cols>
        </w:sectPr>
      </w:pPr>
      <w:bookmarkStart w:id="0" w:name="_GoBack"/>
      <w:r>
        <w:rPr>
          <w:rFonts w:ascii="Calibri" w:eastAsia="Times New Roman" w:hAnsi="Calibri"/>
          <w:noProof/>
        </w:rPr>
        <w:drawing>
          <wp:inline distT="0" distB="0" distL="0" distR="0">
            <wp:extent cx="6391393" cy="9589273"/>
            <wp:effectExtent l="0" t="0" r="0" b="0"/>
            <wp:docPr id="1" name="Рисунок 1" descr="C:\Users\Полиглот\Desktop\документы на сайт\Положения\Положение 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5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lastRenderedPageBreak/>
        <w:t xml:space="preserve">1.8 Действие Договора не может быть прекращено в одностороннем порядке. Заключившие Договор стороны </w:t>
      </w:r>
      <w:proofErr w:type="gramStart"/>
      <w:r w:rsidRPr="00F1107A">
        <w:rPr>
          <w:rFonts w:eastAsia="Times New Roman"/>
          <w:sz w:val="24"/>
          <w:szCs w:val="24"/>
        </w:rPr>
        <w:t>отчитываются о</w:t>
      </w:r>
      <w:proofErr w:type="gramEnd"/>
      <w:r w:rsidRPr="00F1107A">
        <w:rPr>
          <w:rFonts w:eastAsia="Times New Roman"/>
          <w:sz w:val="24"/>
          <w:szCs w:val="24"/>
        </w:rPr>
        <w:t xml:space="preserve"> его соблюдении на общем собрании работников колледжа.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1.9 Высшим органом самоуправления трудового коллектива является собрание трудового коллектива в соответствии с Уставом колледжа.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1.10 Работники колледжа имеют право создавать представительные органы и общественные организации, цели и задачи которых не противоречат нормам действующего законодательства.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1.11 Договор сохраняет свое действие в случае изменения наименования учреждения или расторжения трудового договора с руководителем учреждения.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1.12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 реорганизации (слиянии, присоединении, разделении, выделении, преобразовании) учреждения Договор сохраняет свое действие в течение всего срока реорганизации.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1.13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 смене формы собственности учреждения Договор сохраняет свое действие в течение трех месяцев со дня перехода прав собственности.</w:t>
      </w:r>
    </w:p>
    <w:p w:rsidR="008255CC" w:rsidRPr="00F1107A" w:rsidRDefault="00044753" w:rsidP="00F1107A">
      <w:pPr>
        <w:spacing w:line="276" w:lineRule="auto"/>
        <w:ind w:left="260" w:right="2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1.14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 ликвидации учреждения Договор сохраняет свое действие в течение всего срока проведения ликвидации.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1.15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1.16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>се спорные вопросы по толкованию и реализации положений настоящего Договора решаются сторонами в установленном порядке.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1.17 Работодатель обязан ознакомить под роспись с текстом Договора всех работников колледжа в течение 5 дней после его подписания, а также всех вновь поступающих на работу до заключения трудового </w:t>
      </w:r>
      <w:proofErr w:type="gramStart"/>
      <w:r w:rsidRPr="00F1107A">
        <w:rPr>
          <w:rFonts w:eastAsia="Times New Roman"/>
          <w:sz w:val="24"/>
          <w:szCs w:val="24"/>
        </w:rPr>
        <w:t>дого-вора</w:t>
      </w:r>
      <w:proofErr w:type="gramEnd"/>
      <w:r w:rsidRPr="00F1107A">
        <w:rPr>
          <w:rFonts w:eastAsia="Times New Roman"/>
          <w:sz w:val="24"/>
          <w:szCs w:val="24"/>
        </w:rPr>
        <w:t>.</w:t>
      </w:r>
    </w:p>
    <w:p w:rsidR="008255CC" w:rsidRPr="00F1107A" w:rsidRDefault="008255CC" w:rsidP="00F1107A">
      <w:pPr>
        <w:spacing w:line="276" w:lineRule="auto"/>
        <w:jc w:val="both"/>
        <w:rPr>
          <w:sz w:val="24"/>
          <w:szCs w:val="24"/>
        </w:rPr>
      </w:pPr>
    </w:p>
    <w:p w:rsidR="008255CC" w:rsidRPr="00F1107A" w:rsidRDefault="00044753" w:rsidP="00F1107A">
      <w:pPr>
        <w:numPr>
          <w:ilvl w:val="0"/>
          <w:numId w:val="4"/>
        </w:numPr>
        <w:tabs>
          <w:tab w:val="left" w:pos="-142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1107A">
        <w:rPr>
          <w:rFonts w:eastAsia="Times New Roman"/>
          <w:b/>
          <w:bCs/>
          <w:sz w:val="24"/>
          <w:szCs w:val="24"/>
        </w:rPr>
        <w:t>Обязательства работников</w:t>
      </w:r>
    </w:p>
    <w:p w:rsidR="008255CC" w:rsidRPr="00F1107A" w:rsidRDefault="00044753" w:rsidP="00F1107A">
      <w:pPr>
        <w:spacing w:line="276" w:lineRule="auto"/>
        <w:ind w:left="980"/>
        <w:jc w:val="both"/>
        <w:rPr>
          <w:sz w:val="24"/>
          <w:szCs w:val="24"/>
        </w:rPr>
      </w:pPr>
      <w:r w:rsidRPr="00F1107A">
        <w:rPr>
          <w:rFonts w:eastAsia="Times New Roman"/>
          <w:bCs/>
          <w:sz w:val="24"/>
          <w:szCs w:val="24"/>
        </w:rPr>
        <w:t>2.1 Работники колледжа обязуются: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2.1.1 Добросовестно выполнять трудовые обязанности в соответствии с должностными инструкциями и</w:t>
      </w:r>
      <w:r w:rsidR="00C23AD4">
        <w:rPr>
          <w:rFonts w:eastAsia="Times New Roman"/>
          <w:sz w:val="24"/>
          <w:szCs w:val="24"/>
        </w:rPr>
        <w:t xml:space="preserve"> трудовыми договорами, заключен</w:t>
      </w:r>
      <w:r w:rsidRPr="00F1107A">
        <w:rPr>
          <w:rFonts w:eastAsia="Times New Roman"/>
          <w:sz w:val="24"/>
          <w:szCs w:val="24"/>
        </w:rPr>
        <w:t>ными с членами коллектива индивидуально, исполнять приказы, распоряжения и указания руководителей, давае</w:t>
      </w:r>
      <w:r w:rsidR="00A97F93">
        <w:rPr>
          <w:rFonts w:eastAsia="Times New Roman"/>
          <w:sz w:val="24"/>
          <w:szCs w:val="24"/>
        </w:rPr>
        <w:t>мые в рамках их компетенции, со</w:t>
      </w:r>
      <w:r w:rsidRPr="00F1107A">
        <w:rPr>
          <w:rFonts w:eastAsia="Times New Roman"/>
          <w:sz w:val="24"/>
          <w:szCs w:val="24"/>
        </w:rPr>
        <w:t>блюдать Устав колледжа, Правила внутреннего трудового распорядка, иные относящиеся к их работе локальные акты колледжа.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2.1.2 Своевременно оповещать работодателя о невозможности по уважительным причинам выполнять работу. Работник имеет право отказаться от выполнения работы в случае возникновения непосредственной опасности для его жизни и здоровья, либо от выполнения тяжелых работ с вредными и опасными условиями труда, не предусмотренные трудовым договором.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2.1.3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>овершенствовать свои профессиональные знания, навыки и умения, повышать квалификацию в установленном порядке.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2.1.4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>одействовать в улучшени</w:t>
      </w:r>
      <w:r w:rsidR="00A97F93">
        <w:rPr>
          <w:rFonts w:eastAsia="Times New Roman"/>
          <w:sz w:val="24"/>
          <w:szCs w:val="24"/>
        </w:rPr>
        <w:t>и морально-психологического кли</w:t>
      </w:r>
      <w:r w:rsidRPr="00F1107A">
        <w:rPr>
          <w:rFonts w:eastAsia="Times New Roman"/>
          <w:sz w:val="24"/>
          <w:szCs w:val="24"/>
        </w:rPr>
        <w:t>мата в структурных подразделениях колледжа и в колледже в целом.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2.1.5 Бережно относиться к имуществу колледжа в соответствии со своими должностными обязанностями, принимать меры к обеспечению его сохранности, эффективному использованию по назначению.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2.1.6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 xml:space="preserve">облюдать правила и инструкции по безопасности и охране труда, противопожарные правила, правила производственной санитарии и гигиенические требования </w:t>
      </w:r>
      <w:r w:rsidRPr="00F1107A">
        <w:rPr>
          <w:rFonts w:eastAsia="Times New Roman"/>
          <w:sz w:val="24"/>
          <w:szCs w:val="24"/>
        </w:rPr>
        <w:lastRenderedPageBreak/>
        <w:t>СанПиН для образовательных учреждений, уча-ствовать в мероприятиях по поддержанию чистоты и порядка на террито-рии колледжа.</w:t>
      </w:r>
    </w:p>
    <w:p w:rsidR="008255CC" w:rsidRPr="00F1107A" w:rsidRDefault="00044753" w:rsidP="00F1107A">
      <w:pPr>
        <w:tabs>
          <w:tab w:val="left" w:pos="1740"/>
          <w:tab w:val="left" w:pos="3460"/>
          <w:tab w:val="left" w:pos="3820"/>
          <w:tab w:val="left" w:pos="5420"/>
          <w:tab w:val="left" w:pos="6820"/>
          <w:tab w:val="left" w:pos="8100"/>
        </w:tabs>
        <w:spacing w:line="276" w:lineRule="auto"/>
        <w:ind w:left="98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2.1.7</w:t>
      </w:r>
      <w:proofErr w:type="gramStart"/>
      <w:r w:rsidRPr="00F1107A">
        <w:rPr>
          <w:sz w:val="24"/>
          <w:szCs w:val="24"/>
        </w:rPr>
        <w:tab/>
      </w:r>
      <w:r w:rsidR="00A97F93">
        <w:rPr>
          <w:rFonts w:eastAsia="Times New Roman"/>
          <w:sz w:val="24"/>
          <w:szCs w:val="24"/>
        </w:rPr>
        <w:t>У</w:t>
      </w:r>
      <w:proofErr w:type="gramEnd"/>
      <w:r w:rsidR="00A97F93">
        <w:rPr>
          <w:rFonts w:eastAsia="Times New Roman"/>
          <w:sz w:val="24"/>
          <w:szCs w:val="24"/>
        </w:rPr>
        <w:t xml:space="preserve">частвовать в реализации программ развития </w:t>
      </w:r>
      <w:r w:rsidRPr="00F1107A">
        <w:rPr>
          <w:rFonts w:eastAsia="Times New Roman"/>
          <w:sz w:val="24"/>
          <w:szCs w:val="24"/>
        </w:rPr>
        <w:t>колледжа.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2.1.8</w:t>
      </w:r>
      <w:proofErr w:type="gramStart"/>
      <w:r w:rsidRPr="00F1107A">
        <w:rPr>
          <w:rFonts w:eastAsia="Times New Roman"/>
          <w:sz w:val="24"/>
          <w:szCs w:val="24"/>
        </w:rPr>
        <w:t xml:space="preserve"> Н</w:t>
      </w:r>
      <w:proofErr w:type="gramEnd"/>
      <w:r w:rsidRPr="00F1107A">
        <w:rPr>
          <w:rFonts w:eastAsia="Times New Roman"/>
          <w:sz w:val="24"/>
          <w:szCs w:val="24"/>
        </w:rPr>
        <w:t>е разглашать персональные данные обучающихся, их родите-лей (законных представителей) и работников колледжа, а также конфиден-циальную информацию, отнесенную приказом директора к служебной тайне.</w:t>
      </w:r>
    </w:p>
    <w:p w:rsidR="008255CC" w:rsidRPr="00F1107A" w:rsidRDefault="00044753" w:rsidP="00F1107A">
      <w:pPr>
        <w:spacing w:line="276" w:lineRule="auto"/>
        <w:ind w:left="98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2.1.9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оддерживать деловую репутацию колледжа.</w:t>
      </w:r>
    </w:p>
    <w:p w:rsidR="008255CC" w:rsidRPr="00F1107A" w:rsidRDefault="00044753" w:rsidP="00F1107A">
      <w:pPr>
        <w:spacing w:line="276" w:lineRule="auto"/>
        <w:ind w:left="260" w:firstLine="629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2.1.10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>ообщать работодателю о возникновении ситуации, представ-ляющей угрозу жизни и здоровью людей, сохранности имущества колледжа.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2.2 Наряду с выше </w:t>
      </w:r>
      <w:proofErr w:type="gramStart"/>
      <w:r w:rsidRPr="00F1107A">
        <w:rPr>
          <w:rFonts w:eastAsia="Times New Roman"/>
          <w:sz w:val="24"/>
          <w:szCs w:val="24"/>
        </w:rPr>
        <w:t>перечисленным</w:t>
      </w:r>
      <w:proofErr w:type="gramEnd"/>
      <w:r w:rsidRPr="00F1107A">
        <w:rPr>
          <w:rFonts w:eastAsia="Times New Roman"/>
          <w:sz w:val="24"/>
          <w:szCs w:val="24"/>
        </w:rPr>
        <w:t xml:space="preserve">, </w:t>
      </w:r>
      <w:r w:rsidRPr="00A97F93">
        <w:rPr>
          <w:rFonts w:eastAsia="Times New Roman"/>
          <w:bCs/>
          <w:sz w:val="24"/>
          <w:szCs w:val="24"/>
        </w:rPr>
        <w:t>педагогические работники обязуются:</w:t>
      </w:r>
    </w:p>
    <w:p w:rsidR="008255CC" w:rsidRPr="00F1107A" w:rsidRDefault="00044753" w:rsidP="00F1107A">
      <w:pPr>
        <w:spacing w:line="276" w:lineRule="auto"/>
        <w:ind w:left="320" w:firstLine="65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</w:t>
      </w:r>
      <w:proofErr w:type="gramStart"/>
      <w:r w:rsidRPr="00F1107A">
        <w:rPr>
          <w:rFonts w:eastAsia="Times New Roman"/>
          <w:sz w:val="24"/>
          <w:szCs w:val="24"/>
        </w:rPr>
        <w:t xml:space="preserve"> О</w:t>
      </w:r>
      <w:proofErr w:type="gramEnd"/>
      <w:r w:rsidRPr="00F1107A">
        <w:rPr>
          <w:rFonts w:eastAsia="Times New Roman"/>
          <w:sz w:val="24"/>
          <w:szCs w:val="24"/>
        </w:rPr>
        <w:t>существлять обучение и воспитание обучающихся в соответствии с Федеральным Законом «Об образовании в Российской Федерации», обеспечивая высокое качество образовательного процесса.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2.2.2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роводить все виды учебных занятий в строгом соответствии с требованиями федеральных государственных образовательных стандартов, учебных планов и программ, календарно-тематических планов, поурочных планов, графика учебного процесса, расписания учебных занятий.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2.2.3</w:t>
      </w:r>
      <w:proofErr w:type="gramStart"/>
      <w:r w:rsidRPr="00F1107A">
        <w:rPr>
          <w:rFonts w:eastAsia="Times New Roman"/>
          <w:sz w:val="24"/>
          <w:szCs w:val="24"/>
        </w:rPr>
        <w:t xml:space="preserve"> Р</w:t>
      </w:r>
      <w:proofErr w:type="gramEnd"/>
      <w:r w:rsidRPr="00F1107A">
        <w:rPr>
          <w:rFonts w:eastAsia="Times New Roman"/>
          <w:sz w:val="24"/>
          <w:szCs w:val="24"/>
        </w:rPr>
        <w:t>уководить курсовыми и выпускными квалификационными работами, практическим обучением, другими формами основной и дополнительной учебной и воспитательной работы, включая классное руководство, заведование кабинетами и лабораториями.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2.2.4</w:t>
      </w:r>
      <w:proofErr w:type="gramStart"/>
      <w:r w:rsidRPr="00F1107A">
        <w:rPr>
          <w:rFonts w:eastAsia="Times New Roman"/>
          <w:sz w:val="24"/>
          <w:szCs w:val="24"/>
        </w:rPr>
        <w:t xml:space="preserve"> Р</w:t>
      </w:r>
      <w:proofErr w:type="gramEnd"/>
      <w:r w:rsidRPr="00F1107A">
        <w:rPr>
          <w:rFonts w:eastAsia="Times New Roman"/>
          <w:sz w:val="24"/>
          <w:szCs w:val="24"/>
        </w:rPr>
        <w:t>азрабатывать и реализовывать образовательные программы в соответствии с требованиями федеральных государственных образовательных стандартов и учебных планов. Обеспечивать уровень и качество обучения, соответствующие требованиям федерального образовательного стандарта по специальности.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2.2.5</w:t>
      </w:r>
      <w:proofErr w:type="gramStart"/>
      <w:r w:rsidRPr="00F1107A">
        <w:rPr>
          <w:rFonts w:eastAsia="Times New Roman"/>
          <w:sz w:val="24"/>
          <w:szCs w:val="24"/>
        </w:rPr>
        <w:t xml:space="preserve"> Ф</w:t>
      </w:r>
      <w:proofErr w:type="gramEnd"/>
      <w:r w:rsidRPr="00F1107A">
        <w:rPr>
          <w:rFonts w:eastAsia="Times New Roman"/>
          <w:sz w:val="24"/>
          <w:szCs w:val="24"/>
        </w:rPr>
        <w:t>ормировать у обучающихся общепринятые морально-нравственные качества, стремление к развитию личности, самостоятельности, инициативы, ответственности, творческих способностей и овладению профессиональными компетенциями, соответствующими профилю специальности.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2.2.6</w:t>
      </w:r>
      <w:proofErr w:type="gramStart"/>
      <w:r w:rsidRPr="00F1107A">
        <w:rPr>
          <w:rFonts w:eastAsia="Times New Roman"/>
          <w:sz w:val="24"/>
          <w:szCs w:val="24"/>
        </w:rPr>
        <w:t xml:space="preserve"> И</w:t>
      </w:r>
      <w:proofErr w:type="gramEnd"/>
      <w:r w:rsidRPr="00F1107A">
        <w:rPr>
          <w:rFonts w:eastAsia="Times New Roman"/>
          <w:sz w:val="24"/>
          <w:szCs w:val="24"/>
        </w:rPr>
        <w:t>спользовать современные образовательные технологии, разнообразные и наиболее эффективные педагогические приемы, методы и средства обучения. В процессе воспитания использовать передовые достижения педагогики, психологии, методики обучения и воспитания, экономики и педагогического менеджмента в зависимости от конкретных условий обучения и воспитания, особенностей будущей специальности, личностных качеств обучаемых и собственных качеств.</w:t>
      </w:r>
    </w:p>
    <w:p w:rsidR="008255CC" w:rsidRPr="00F1107A" w:rsidRDefault="00044753" w:rsidP="00A97F93">
      <w:pPr>
        <w:spacing w:line="276" w:lineRule="auto"/>
        <w:ind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2.2.7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рименять методики обучения и воспитания, методы контроля</w:t>
      </w:r>
      <w:r w:rsidR="00A97F93">
        <w:rPr>
          <w:rFonts w:eastAsia="Times New Roman"/>
          <w:sz w:val="24"/>
          <w:szCs w:val="24"/>
        </w:rPr>
        <w:t xml:space="preserve"> </w:t>
      </w:r>
      <w:r w:rsidRPr="00F1107A">
        <w:rPr>
          <w:rFonts w:eastAsia="Times New Roman"/>
          <w:sz w:val="24"/>
          <w:szCs w:val="24"/>
        </w:rPr>
        <w:t>оценки знаний, умений и компетенций, не наносящие ущерб законным правам и свободам обучаемых, их здоровью, человеческому достоинству, чести и репутации. Учебники, учебные пособия и материалы не должны содержать пропаганды, направленной на насильственные изменения государственного и общественного строя Ро</w:t>
      </w:r>
      <w:r w:rsidR="00A97F93">
        <w:rPr>
          <w:rFonts w:eastAsia="Times New Roman"/>
          <w:sz w:val="24"/>
          <w:szCs w:val="24"/>
        </w:rPr>
        <w:t>ссийской Федерации, органов вла</w:t>
      </w:r>
      <w:r w:rsidRPr="00F1107A">
        <w:rPr>
          <w:rFonts w:eastAsia="Times New Roman"/>
          <w:sz w:val="24"/>
          <w:szCs w:val="24"/>
        </w:rPr>
        <w:t>сти и управления, разжигание розни и вражды между людьми, народами, различными расовыми, национальными, этническими, религиозными, социальными группами.</w:t>
      </w:r>
    </w:p>
    <w:p w:rsidR="008255CC" w:rsidRPr="00F1107A" w:rsidRDefault="00044753" w:rsidP="00A97F93">
      <w:pPr>
        <w:spacing w:line="276" w:lineRule="auto"/>
        <w:ind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2.2.8</w:t>
      </w:r>
      <w:proofErr w:type="gramStart"/>
      <w:r w:rsidRPr="00F1107A">
        <w:rPr>
          <w:rFonts w:eastAsia="Times New Roman"/>
          <w:sz w:val="24"/>
          <w:szCs w:val="24"/>
        </w:rPr>
        <w:t xml:space="preserve"> О</w:t>
      </w:r>
      <w:proofErr w:type="gramEnd"/>
      <w:r w:rsidRPr="00F1107A">
        <w:rPr>
          <w:rFonts w:eastAsia="Times New Roman"/>
          <w:sz w:val="24"/>
          <w:szCs w:val="24"/>
        </w:rPr>
        <w:t>беспечивать во время занятий надлежащий порядок и дисциплину, не допуская при этом ущемления законных прав и свобод обучающихся, их человеческого достоинства, чести и репутации, а также методов, связанных с физическим или психическим насилием над личностью. Строго следовать педагогической этике.</w:t>
      </w:r>
    </w:p>
    <w:p w:rsidR="008255CC" w:rsidRPr="00F1107A" w:rsidRDefault="008255CC" w:rsidP="00F1107A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rFonts w:eastAsia="Times New Roman"/>
          <w:sz w:val="24"/>
          <w:szCs w:val="24"/>
        </w:rPr>
      </w:pPr>
      <w:proofErr w:type="gramStart"/>
      <w:r w:rsidRPr="00F1107A">
        <w:rPr>
          <w:rFonts w:eastAsia="Times New Roman"/>
          <w:sz w:val="24"/>
          <w:szCs w:val="24"/>
        </w:rPr>
        <w:lastRenderedPageBreak/>
        <w:t>2.2.9 Постоянно совершенствовать свое педагогическое и методическое мастерство, систематически повышать свою профессиональную квалификацию на курсах повышения квалификации, в ходе стажировок, образовательных выставок, конференций и обмена опытом с преподавателями других учебных заведений, принимать участие в психолого-педагогических семинарах, участвовать в деятельности методических объединений и других формах научно-методической, экспериментальной и другой работы, принятых в колледже.</w:t>
      </w:r>
      <w:proofErr w:type="gramEnd"/>
      <w:r w:rsidRPr="00F1107A">
        <w:rPr>
          <w:rFonts w:eastAsia="Times New Roman"/>
          <w:sz w:val="24"/>
          <w:szCs w:val="24"/>
        </w:rPr>
        <w:t xml:space="preserve"> Проводить открытые уроки и аудиторную работу по дисциплине.</w:t>
      </w: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2.2.10</w:t>
      </w:r>
      <w:proofErr w:type="gramStart"/>
      <w:r w:rsidRPr="00F1107A">
        <w:rPr>
          <w:rFonts w:eastAsia="Times New Roman"/>
          <w:sz w:val="24"/>
          <w:szCs w:val="24"/>
        </w:rPr>
        <w:t xml:space="preserve"> У</w:t>
      </w:r>
      <w:proofErr w:type="gramEnd"/>
      <w:r w:rsidRPr="00F1107A">
        <w:rPr>
          <w:rFonts w:eastAsia="Times New Roman"/>
          <w:sz w:val="24"/>
          <w:szCs w:val="24"/>
        </w:rPr>
        <w:t>частвовать в работе педагогического совет</w:t>
      </w:r>
      <w:r w:rsidR="00A97F93">
        <w:rPr>
          <w:rFonts w:eastAsia="Times New Roman"/>
          <w:sz w:val="24"/>
          <w:szCs w:val="24"/>
        </w:rPr>
        <w:t>а</w:t>
      </w:r>
      <w:r w:rsidRPr="00F1107A">
        <w:rPr>
          <w:rFonts w:eastAsia="Times New Roman"/>
          <w:sz w:val="24"/>
          <w:szCs w:val="24"/>
        </w:rPr>
        <w:t>, семинарах и конференциях, заседаниях отделений и ПЦК, совещаниях с классными руководителями, заведующими кабинетами.</w:t>
      </w: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2.2.11</w:t>
      </w:r>
      <w:proofErr w:type="gramStart"/>
      <w:r w:rsidRPr="00F1107A">
        <w:rPr>
          <w:rFonts w:eastAsia="Times New Roman"/>
          <w:sz w:val="24"/>
          <w:szCs w:val="24"/>
        </w:rPr>
        <w:t xml:space="preserve"> У</w:t>
      </w:r>
      <w:proofErr w:type="gramEnd"/>
      <w:r w:rsidRPr="00F1107A">
        <w:rPr>
          <w:rFonts w:eastAsia="Times New Roman"/>
          <w:sz w:val="24"/>
          <w:szCs w:val="24"/>
        </w:rPr>
        <w:t xml:space="preserve">частвовать в подготовке и организации студентов к международным, всероссийским, региональным, городским, </w:t>
      </w:r>
      <w:r w:rsidR="00A97F93">
        <w:rPr>
          <w:rFonts w:eastAsia="Times New Roman"/>
          <w:sz w:val="24"/>
          <w:szCs w:val="24"/>
        </w:rPr>
        <w:t>республиканским</w:t>
      </w:r>
      <w:r w:rsidRPr="00F1107A">
        <w:rPr>
          <w:rFonts w:eastAsia="Times New Roman"/>
          <w:sz w:val="24"/>
          <w:szCs w:val="24"/>
        </w:rPr>
        <w:t xml:space="preserve">, </w:t>
      </w:r>
      <w:proofErr w:type="spellStart"/>
      <w:r w:rsidRPr="00F1107A">
        <w:rPr>
          <w:rFonts w:eastAsia="Times New Roman"/>
          <w:sz w:val="24"/>
          <w:szCs w:val="24"/>
        </w:rPr>
        <w:t>внутриколледжным</w:t>
      </w:r>
      <w:proofErr w:type="spellEnd"/>
      <w:r w:rsidRPr="00F1107A">
        <w:rPr>
          <w:rFonts w:eastAsia="Times New Roman"/>
          <w:sz w:val="24"/>
          <w:szCs w:val="24"/>
        </w:rPr>
        <w:t xml:space="preserve"> мероприятиям – олимпиадам, конкурсам, соревнованиям и другим мероприятиям.</w:t>
      </w: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2.2.12 Вести в соответствии с инструкциями отчетность и документацию: журналы учебных занятий; психолого-педагогические карты; календарно-тематические и поурочные планы занятий, индивидуальные и др. планы работ, своевременно предоставлять экзаменационные материалы, ведомости и другие формы документации и отчетности.</w:t>
      </w:r>
    </w:p>
    <w:p w:rsidR="008255CC" w:rsidRPr="00F1107A" w:rsidRDefault="00044753" w:rsidP="00A97F93">
      <w:pPr>
        <w:spacing w:line="276" w:lineRule="auto"/>
        <w:ind w:left="260" w:firstLine="7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2.2.13</w:t>
      </w:r>
      <w:proofErr w:type="gramStart"/>
      <w:r w:rsidRPr="00F1107A">
        <w:rPr>
          <w:rFonts w:eastAsia="Times New Roman"/>
          <w:sz w:val="24"/>
          <w:szCs w:val="24"/>
        </w:rPr>
        <w:t xml:space="preserve"> О</w:t>
      </w:r>
      <w:proofErr w:type="gramEnd"/>
      <w:r w:rsidRPr="00F1107A">
        <w:rPr>
          <w:rFonts w:eastAsia="Times New Roman"/>
          <w:sz w:val="24"/>
          <w:szCs w:val="24"/>
        </w:rPr>
        <w:t>существлять текущий контроль посещаемости и успеваемости обучающихся, систематически выставлять оценки в журналах успеваемости и посещаемости, вести индивидуальную работу со слабоуспевающими, принимать меры к своевременной аттестации всех студентов, своевременно представлять администрации колледжа отчетные данные.</w:t>
      </w:r>
    </w:p>
    <w:p w:rsidR="008255CC" w:rsidRPr="00F1107A" w:rsidRDefault="00044753" w:rsidP="00F1107A">
      <w:pPr>
        <w:spacing w:line="276" w:lineRule="auto"/>
        <w:ind w:left="320" w:firstLine="662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2.2.14</w:t>
      </w:r>
      <w:proofErr w:type="gramStart"/>
      <w:r w:rsidRPr="00F1107A">
        <w:rPr>
          <w:rFonts w:eastAsia="Times New Roman"/>
          <w:sz w:val="24"/>
          <w:szCs w:val="24"/>
        </w:rPr>
        <w:t xml:space="preserve"> Р</w:t>
      </w:r>
      <w:proofErr w:type="gramEnd"/>
      <w:r w:rsidRPr="00F1107A">
        <w:rPr>
          <w:rFonts w:eastAsia="Times New Roman"/>
          <w:sz w:val="24"/>
          <w:szCs w:val="24"/>
        </w:rPr>
        <w:t>аботать в контакте с классным руководителем и преподавателями, работающими в группе (своевременно информировать классного руководителя об итогах текущей и промежуточной аттестации).</w:t>
      </w:r>
    </w:p>
    <w:p w:rsidR="008255CC" w:rsidRPr="00F1107A" w:rsidRDefault="00044753" w:rsidP="00F1107A">
      <w:pPr>
        <w:spacing w:line="276" w:lineRule="auto"/>
        <w:ind w:left="320" w:firstLine="662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2.2.15</w:t>
      </w:r>
      <w:proofErr w:type="gramStart"/>
      <w:r w:rsidRPr="00F1107A">
        <w:rPr>
          <w:rFonts w:eastAsia="Times New Roman"/>
          <w:sz w:val="24"/>
          <w:szCs w:val="24"/>
        </w:rPr>
        <w:t xml:space="preserve"> Д</w:t>
      </w:r>
      <w:proofErr w:type="gramEnd"/>
      <w:r w:rsidRPr="00F1107A">
        <w:rPr>
          <w:rFonts w:eastAsia="Times New Roman"/>
          <w:sz w:val="24"/>
          <w:szCs w:val="24"/>
        </w:rPr>
        <w:t>опускать в установленном порядке на занятия членов администрации колледжа в целях контроля и оценки деятельности педагога, а также посещать занятия у других преподавателей колледжа с целью изучения передового педагогического опыта.</w:t>
      </w: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2.2.16</w:t>
      </w:r>
      <w:proofErr w:type="gramStart"/>
      <w:r w:rsidRPr="00F1107A">
        <w:rPr>
          <w:rFonts w:eastAsia="Times New Roman"/>
          <w:sz w:val="24"/>
          <w:szCs w:val="24"/>
        </w:rPr>
        <w:t xml:space="preserve"> Р</w:t>
      </w:r>
      <w:proofErr w:type="gramEnd"/>
      <w:r w:rsidRPr="00F1107A">
        <w:rPr>
          <w:rFonts w:eastAsia="Times New Roman"/>
          <w:sz w:val="24"/>
          <w:szCs w:val="24"/>
        </w:rPr>
        <w:t>ешать вопросы по подчи</w:t>
      </w:r>
      <w:r w:rsidR="00A97F93">
        <w:rPr>
          <w:rFonts w:eastAsia="Times New Roman"/>
          <w:sz w:val="24"/>
          <w:szCs w:val="24"/>
        </w:rPr>
        <w:t>ненности: руководители структур</w:t>
      </w:r>
      <w:r w:rsidRPr="00F1107A">
        <w:rPr>
          <w:rFonts w:eastAsia="Times New Roman"/>
          <w:sz w:val="24"/>
          <w:szCs w:val="24"/>
        </w:rPr>
        <w:t>ных подразделений или заведующие отделениями, заместители директора, директор колледжа.</w:t>
      </w:r>
    </w:p>
    <w:p w:rsidR="008255CC" w:rsidRPr="00F1107A" w:rsidRDefault="00044753" w:rsidP="00F1107A">
      <w:pPr>
        <w:spacing w:line="276" w:lineRule="auto"/>
        <w:ind w:left="260" w:firstLine="7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2.2.17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ыполнять правила и нормы безопасности и охраны труда, техники безопасности и противопожарной защиты, обеспечивать охрану жизни и здоровья обучающихся в период образовательного процесса. Оперативно извещать руководство колледжа о каждом несчастном случае, принимать меры по оказанию первой доврачебной помощи. Вносить предложения по улучшению и оздоровлению условий проведения образовательного процесса, а также доводить до сведения заведующего кабинетом, руководства колледжа </w:t>
      </w:r>
      <w:proofErr w:type="gramStart"/>
      <w:r w:rsidRPr="00F1107A">
        <w:rPr>
          <w:rFonts w:eastAsia="Times New Roman"/>
          <w:sz w:val="24"/>
          <w:szCs w:val="24"/>
        </w:rPr>
        <w:t>о</w:t>
      </w:r>
      <w:proofErr w:type="gramEnd"/>
      <w:r w:rsidRPr="00F1107A">
        <w:rPr>
          <w:rFonts w:eastAsia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обучаю-щихся. </w:t>
      </w:r>
      <w:proofErr w:type="gramStart"/>
      <w:r w:rsidRPr="00F1107A">
        <w:rPr>
          <w:rFonts w:eastAsia="Times New Roman"/>
          <w:sz w:val="24"/>
          <w:szCs w:val="24"/>
        </w:rPr>
        <w:t>Проводить инструктаж обучающихся по безопасности труда на учебных занятиях в лабораториях с обязательной регистрацией в классном журнале или журнале регистрации инструктажа.</w:t>
      </w:r>
      <w:proofErr w:type="gramEnd"/>
    </w:p>
    <w:p w:rsidR="008255CC" w:rsidRPr="00F1107A" w:rsidRDefault="00044753" w:rsidP="00F1107A">
      <w:pPr>
        <w:spacing w:line="276" w:lineRule="auto"/>
        <w:ind w:left="260" w:right="120" w:firstLine="571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2.2.18</w:t>
      </w:r>
      <w:proofErr w:type="gramStart"/>
      <w:r w:rsidRPr="00F1107A">
        <w:rPr>
          <w:rFonts w:eastAsia="Times New Roman"/>
          <w:sz w:val="24"/>
          <w:szCs w:val="24"/>
        </w:rPr>
        <w:t xml:space="preserve"> Д</w:t>
      </w:r>
      <w:proofErr w:type="gramEnd"/>
      <w:r w:rsidRPr="00F1107A">
        <w:rPr>
          <w:rFonts w:eastAsia="Times New Roman"/>
          <w:sz w:val="24"/>
          <w:szCs w:val="24"/>
        </w:rPr>
        <w:t>ежурить по колледжу в соответствии с занятостью и графиком в освободившиеся часы в связи с проведением непрерывной практики и экзаменационных сессий.</w:t>
      </w:r>
    </w:p>
    <w:p w:rsidR="008255CC" w:rsidRPr="00F1107A" w:rsidRDefault="00044753" w:rsidP="00F1107A">
      <w:pPr>
        <w:spacing w:line="276" w:lineRule="auto"/>
        <w:ind w:left="260" w:firstLine="571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2.219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>пособствовать развитию внебюджетной деятельности колледжа, принимать участие в работе различных курсов по оказанию дополнительных образовательных услуг.</w:t>
      </w:r>
    </w:p>
    <w:p w:rsidR="008255CC" w:rsidRPr="00F1107A" w:rsidRDefault="00044753" w:rsidP="00F1107A">
      <w:pPr>
        <w:spacing w:line="276" w:lineRule="auto"/>
        <w:ind w:left="260" w:firstLine="571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2.2.20 Своевременно проходить аттестацию на присвоение квалификационной категории в установленном порядке.</w:t>
      </w:r>
    </w:p>
    <w:p w:rsidR="008255CC" w:rsidRPr="00F1107A" w:rsidRDefault="00044753" w:rsidP="00F1107A">
      <w:pPr>
        <w:spacing w:line="276" w:lineRule="auto"/>
        <w:ind w:left="260" w:firstLine="571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lastRenderedPageBreak/>
        <w:t>2.2.21</w:t>
      </w:r>
      <w:proofErr w:type="gramStart"/>
      <w:r w:rsidRPr="00F1107A">
        <w:rPr>
          <w:rFonts w:eastAsia="Times New Roman"/>
          <w:sz w:val="24"/>
          <w:szCs w:val="24"/>
        </w:rPr>
        <w:t>С</w:t>
      </w:r>
      <w:proofErr w:type="gramEnd"/>
      <w:r w:rsidRPr="00F1107A">
        <w:rPr>
          <w:rFonts w:eastAsia="Times New Roman"/>
          <w:sz w:val="24"/>
          <w:szCs w:val="24"/>
        </w:rPr>
        <w:t>пособствовать созданию благоприятного морально-психологического микроклимата в педагогическом и студенческом коллективах.</w:t>
      </w:r>
    </w:p>
    <w:p w:rsidR="008255CC" w:rsidRPr="00F1107A" w:rsidRDefault="008255CC" w:rsidP="00F1107A">
      <w:pPr>
        <w:spacing w:line="276" w:lineRule="auto"/>
        <w:jc w:val="both"/>
        <w:rPr>
          <w:sz w:val="24"/>
          <w:szCs w:val="24"/>
        </w:rPr>
      </w:pPr>
    </w:p>
    <w:p w:rsidR="008255CC" w:rsidRPr="00A97F93" w:rsidRDefault="00044753" w:rsidP="00A97F93">
      <w:pPr>
        <w:numPr>
          <w:ilvl w:val="0"/>
          <w:numId w:val="6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97F93">
        <w:rPr>
          <w:rFonts w:eastAsia="Times New Roman"/>
          <w:b/>
          <w:bCs/>
          <w:sz w:val="24"/>
          <w:szCs w:val="24"/>
        </w:rPr>
        <w:t>Обязательства работодателя</w:t>
      </w:r>
    </w:p>
    <w:p w:rsidR="008255CC" w:rsidRPr="00A97F93" w:rsidRDefault="008255CC" w:rsidP="00F1107A">
      <w:pPr>
        <w:spacing w:line="276" w:lineRule="auto"/>
        <w:jc w:val="both"/>
        <w:rPr>
          <w:sz w:val="24"/>
          <w:szCs w:val="24"/>
        </w:rPr>
      </w:pPr>
    </w:p>
    <w:p w:rsidR="008255CC" w:rsidRPr="00A97F93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A97F93">
        <w:rPr>
          <w:rFonts w:eastAsia="Times New Roman"/>
          <w:bCs/>
          <w:sz w:val="24"/>
          <w:szCs w:val="24"/>
        </w:rPr>
        <w:t>3.1 Обязательства работодателя при заключении трудовых договоров: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 Штаты работников колледжа утверждаются директором, исходя из задач и специфики колледжа в пределах фонда оплаты труда по бюджету и внебюджетным средствам.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3.1.2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риѐм, перевод, основания и порядок увольнения преподавателей и сотрудников колледжа регулируется нормами действующего законо-дательства о труде, Законом «Об образовании в Российской Федерации», Уставом колледжа и настоящим Договором.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3.1.3 Трудовой договор, в соответствии с которым работодатель обязуется предоставить работу по обусловленной трудовой функции, обеспечить условия труда, предусмотренные трудовым законодательством, а работник обязуется выполнять определенную этим соглашением трудовую функцию, соблюдать Устав и Правила внутреннего трудового распорядка, заключается в письменной форме в двух экземплярах, каждый из которых подписывается двумя сторонами.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3.1.4 Трудовой договор заключается в соответствии ТК РФ, с указанием всех обязательных условий, предусмотренных статьей 57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3.1.5 Трудовые договоры могут заключаться на неопределенный </w:t>
      </w:r>
      <w:proofErr w:type="gramStart"/>
      <w:r w:rsidRPr="00F1107A">
        <w:rPr>
          <w:rFonts w:eastAsia="Times New Roman"/>
          <w:sz w:val="24"/>
          <w:szCs w:val="24"/>
        </w:rPr>
        <w:t>срок</w:t>
      </w:r>
      <w:proofErr w:type="gramEnd"/>
      <w:r w:rsidR="00A97F93">
        <w:rPr>
          <w:rFonts w:eastAsia="Times New Roman"/>
          <w:sz w:val="24"/>
          <w:szCs w:val="24"/>
        </w:rPr>
        <w:t xml:space="preserve"> </w:t>
      </w:r>
      <w:r w:rsidRPr="00F1107A">
        <w:rPr>
          <w:rFonts w:eastAsia="Times New Roman"/>
          <w:sz w:val="24"/>
          <w:szCs w:val="24"/>
        </w:rPr>
        <w:t>на определенный срок не более пяти лет, в соответствии со статьями 58, 59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3.1.6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 </w:t>
      </w:r>
      <w:proofErr w:type="gramStart"/>
      <w:r w:rsidRPr="00F1107A">
        <w:rPr>
          <w:rFonts w:eastAsia="Times New Roman"/>
          <w:sz w:val="24"/>
          <w:szCs w:val="24"/>
        </w:rPr>
        <w:t>согласно статьи</w:t>
      </w:r>
      <w:proofErr w:type="gramEnd"/>
      <w:r w:rsidRPr="00F1107A">
        <w:rPr>
          <w:rFonts w:eastAsia="Times New Roman"/>
          <w:sz w:val="24"/>
          <w:szCs w:val="24"/>
        </w:rPr>
        <w:t xml:space="preserve"> 60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3.1.7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 xml:space="preserve"> письменного согласия работника ему может быть поручено совмещение профессий (должностей), увеличение объема работы, испол-нение обязанностей временно отсутств</w:t>
      </w:r>
      <w:r w:rsidR="00A97F93">
        <w:rPr>
          <w:rFonts w:eastAsia="Times New Roman"/>
          <w:sz w:val="24"/>
          <w:szCs w:val="24"/>
        </w:rPr>
        <w:t>ующего работника, без освобожде</w:t>
      </w:r>
      <w:r w:rsidRPr="00F1107A">
        <w:rPr>
          <w:rFonts w:eastAsia="Times New Roman"/>
          <w:sz w:val="24"/>
          <w:szCs w:val="24"/>
        </w:rPr>
        <w:t>ния от работы определенной трудовым договором, в течение установленной продолжительности рабочего дня наряду с работой, определенной трудовым договором, за дополнительную оплату. Отдельный трудовой договор при этом не заключается, сторонами подписывается дополнительное соглашение к основному договору, где указывается наименование совмещаемой должности и доплата за совмещение.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3.1.8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 ст. 72 ТК РФ.</w:t>
      </w:r>
    </w:p>
    <w:p w:rsidR="00C23AD4" w:rsidRDefault="00044753" w:rsidP="00C23AD4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3.1.9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о соглашению сторон, заключаемому в письменной форме, работник может быть временно переведен на другую работу в соответствии со статьей 72 ТК РФ.</w:t>
      </w:r>
    </w:p>
    <w:p w:rsidR="008255CC" w:rsidRPr="00F1107A" w:rsidRDefault="00044753" w:rsidP="00C23AD4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3.1.10 Работника, нуждающегося в переводе на другую работу в соответствии с медицинским заключением, выданном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</w:t>
      </w:r>
      <w:proofErr w:type="gramStart"/>
      <w:r w:rsidRPr="00F1107A">
        <w:rPr>
          <w:rFonts w:eastAsia="Times New Roman"/>
          <w:sz w:val="24"/>
          <w:szCs w:val="24"/>
        </w:rPr>
        <w:t>согласно статьи</w:t>
      </w:r>
      <w:proofErr w:type="gramEnd"/>
      <w:r w:rsidRPr="00F1107A">
        <w:rPr>
          <w:rFonts w:eastAsia="Times New Roman"/>
          <w:sz w:val="24"/>
          <w:szCs w:val="24"/>
        </w:rPr>
        <w:t xml:space="preserve"> 73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3.1.11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 случае изменения структурной организации колледжа, определенные сторонами условия трудового договора могут быть не сохранены, допускается их изменение по инициативе работодателя, за исключением изменения трудовой функции работника. О предстоящих изменениях, определенных сторонами условий трудового договора, а также о причинах </w:t>
      </w:r>
      <w:r w:rsidRPr="00F1107A">
        <w:rPr>
          <w:rFonts w:eastAsia="Times New Roman"/>
          <w:sz w:val="24"/>
          <w:szCs w:val="24"/>
        </w:rPr>
        <w:lastRenderedPageBreak/>
        <w:t xml:space="preserve">вызвавших необходимость таких изменений, директор колледжа обязан уведомить работника в письменной форме не </w:t>
      </w:r>
      <w:proofErr w:type="gramStart"/>
      <w:r w:rsidRPr="00F1107A">
        <w:rPr>
          <w:rFonts w:eastAsia="Times New Roman"/>
          <w:sz w:val="24"/>
          <w:szCs w:val="24"/>
        </w:rPr>
        <w:t>позднее</w:t>
      </w:r>
      <w:proofErr w:type="gramEnd"/>
      <w:r w:rsidRPr="00F1107A">
        <w:rPr>
          <w:rFonts w:eastAsia="Times New Roman"/>
          <w:sz w:val="24"/>
          <w:szCs w:val="24"/>
        </w:rPr>
        <w:t xml:space="preserve"> чем за два месяца в соответствии со статьей 74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3.1.12 Работодатель обязан отстранить от работы (не допускать к работе) работника в </w:t>
      </w:r>
      <w:proofErr w:type="gramStart"/>
      <w:r w:rsidRPr="00F1107A">
        <w:rPr>
          <w:rFonts w:eastAsia="Times New Roman"/>
          <w:sz w:val="24"/>
          <w:szCs w:val="24"/>
        </w:rPr>
        <w:t>случаях</w:t>
      </w:r>
      <w:proofErr w:type="gramEnd"/>
      <w:r w:rsidRPr="00F1107A">
        <w:rPr>
          <w:rFonts w:eastAsia="Times New Roman"/>
          <w:sz w:val="24"/>
          <w:szCs w:val="24"/>
        </w:rPr>
        <w:t xml:space="preserve"> перечисленных в статье 76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3.1.13 Трудовой договор может быть расторгнут:</w:t>
      </w:r>
    </w:p>
    <w:p w:rsidR="008255CC" w:rsidRPr="00F1107A" w:rsidRDefault="00044753" w:rsidP="00A97F93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по соглашению сторон (статья 78 ТК РФ);</w:t>
      </w:r>
    </w:p>
    <w:p w:rsidR="008255CC" w:rsidRPr="00F1107A" w:rsidRDefault="00044753" w:rsidP="00A97F93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по истечению срока трудового договора (статья 79 ТК РФ);</w:t>
      </w:r>
    </w:p>
    <w:p w:rsidR="008255CC" w:rsidRPr="00F1107A" w:rsidRDefault="00044753" w:rsidP="00A97F93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по инициативе работника (статья 80 ТК РФ);</w:t>
      </w:r>
    </w:p>
    <w:p w:rsidR="008255CC" w:rsidRPr="00A97F93" w:rsidRDefault="00044753" w:rsidP="00A97F93">
      <w:pPr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A97F93">
        <w:rPr>
          <w:rFonts w:eastAsia="Times New Roman"/>
          <w:sz w:val="24"/>
          <w:szCs w:val="24"/>
        </w:rPr>
        <w:t>по инициативе работодателя (статья 71, 81 т 336 пункт 1 и 2 ТК</w:t>
      </w:r>
      <w:r w:rsidR="00A97F93" w:rsidRPr="00A97F93">
        <w:rPr>
          <w:rFonts w:eastAsia="Times New Roman"/>
          <w:sz w:val="24"/>
          <w:szCs w:val="24"/>
        </w:rPr>
        <w:t xml:space="preserve"> </w:t>
      </w:r>
      <w:r w:rsidRPr="00A97F93">
        <w:rPr>
          <w:rFonts w:eastAsia="Times New Roman"/>
          <w:sz w:val="24"/>
          <w:szCs w:val="24"/>
        </w:rPr>
        <w:t>РФ);</w:t>
      </w:r>
    </w:p>
    <w:p w:rsidR="008255CC" w:rsidRPr="00F1107A" w:rsidRDefault="00044753" w:rsidP="00A97F93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по другим причинам, перечисленным в статье 77 ТК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3.1.14 Гарантии и компенсации работникам, связанные с расторжением трудового договора определяются статьями 178-188 Трудового кодекса РФ.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3.1.15 Работодатель и представитель работников производят взаимные консультации по проблемам занятости высвобождаемых работников, могут заключать взаимные соглашени</w:t>
      </w:r>
      <w:r w:rsidR="00A97F93">
        <w:rPr>
          <w:rFonts w:eastAsia="Times New Roman"/>
          <w:sz w:val="24"/>
          <w:szCs w:val="24"/>
        </w:rPr>
        <w:t>я, включающие комплекс мероприя</w:t>
      </w:r>
      <w:r w:rsidRPr="00F1107A">
        <w:rPr>
          <w:rFonts w:eastAsia="Times New Roman"/>
          <w:sz w:val="24"/>
          <w:szCs w:val="24"/>
        </w:rPr>
        <w:t>тий, направленных на трудоустройство, переквалификацию, повышение квалификации и т.д. высвобождаемых работников с выплатой гарантийных сумм, предусмотренных действующим законодательством о труде.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3.1.16 Работники колледжа имеют право на повышение квалификации в процессе трудовой деятельности. С этой целью администрация колледжа осуществляет повышение квалиф</w:t>
      </w:r>
      <w:r w:rsidR="00A97F93">
        <w:rPr>
          <w:rFonts w:eastAsia="Times New Roman"/>
          <w:sz w:val="24"/>
          <w:szCs w:val="24"/>
        </w:rPr>
        <w:t>икации работников на основе пла</w:t>
      </w:r>
      <w:r w:rsidRPr="00F1107A">
        <w:rPr>
          <w:rFonts w:eastAsia="Times New Roman"/>
          <w:sz w:val="24"/>
          <w:szCs w:val="24"/>
        </w:rPr>
        <w:t>нов учебного заведения с учѐтом имеющихся средств и мнения каждого работника о соответствующих формах повышения квалификации: направление на курсы повышения квалификации, творческие отпуска, семинары,</w:t>
      </w:r>
      <w:r w:rsidR="00A97F93">
        <w:rPr>
          <w:rFonts w:eastAsia="Times New Roman"/>
          <w:sz w:val="24"/>
          <w:szCs w:val="24"/>
        </w:rPr>
        <w:t xml:space="preserve"> в </w:t>
      </w:r>
      <w:r w:rsidRPr="00F1107A">
        <w:rPr>
          <w:rFonts w:eastAsia="Times New Roman"/>
          <w:sz w:val="24"/>
          <w:szCs w:val="24"/>
        </w:rPr>
        <w:t>командировки и иные формы. При эт</w:t>
      </w:r>
      <w:r w:rsidR="00A97F93">
        <w:rPr>
          <w:rFonts w:eastAsia="Times New Roman"/>
          <w:sz w:val="24"/>
          <w:szCs w:val="24"/>
        </w:rPr>
        <w:t>ом работнику предоставляют уста</w:t>
      </w:r>
      <w:r w:rsidRPr="00F1107A">
        <w:rPr>
          <w:rFonts w:eastAsia="Times New Roman"/>
          <w:sz w:val="24"/>
          <w:szCs w:val="24"/>
        </w:rPr>
        <w:t xml:space="preserve">новленные законодательством о труде гарантии и компенсации в порядке и размерах, предусмотренных для лиц, направляемых в служебные </w:t>
      </w:r>
      <w:proofErr w:type="gramStart"/>
      <w:r w:rsidRPr="00F1107A">
        <w:rPr>
          <w:rFonts w:eastAsia="Times New Roman"/>
          <w:sz w:val="24"/>
          <w:szCs w:val="24"/>
        </w:rPr>
        <w:t>команди-ровки</w:t>
      </w:r>
      <w:proofErr w:type="gramEnd"/>
      <w:r w:rsidRPr="00F1107A">
        <w:rPr>
          <w:rFonts w:eastAsia="Times New Roman"/>
          <w:sz w:val="24"/>
          <w:szCs w:val="24"/>
        </w:rPr>
        <w:t xml:space="preserve"> (ст. 187 ТК РФ).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3.1.17 Трудовые отношения между работодателем и работником строятся на основе обязательного выполнения всеми сторонами Устава колледжа, Правил внутреннего трудового распорядка, единых педагогических требований, планов работы учебно</w:t>
      </w:r>
      <w:r w:rsidR="00D928FA">
        <w:rPr>
          <w:rFonts w:eastAsia="Times New Roman"/>
          <w:sz w:val="24"/>
          <w:szCs w:val="24"/>
        </w:rPr>
        <w:t>го заведения, приказов и поруче</w:t>
      </w:r>
      <w:r w:rsidRPr="00F1107A">
        <w:rPr>
          <w:rFonts w:eastAsia="Times New Roman"/>
          <w:sz w:val="24"/>
          <w:szCs w:val="24"/>
        </w:rPr>
        <w:t>ний директора колледжа, должностных инструкций, которые выполняются качественно и в установленные сроки.</w:t>
      </w:r>
    </w:p>
    <w:p w:rsidR="008255CC" w:rsidRPr="00F1107A" w:rsidRDefault="00044753" w:rsidP="00A97F93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3.1.18 Материальная ответственность работника возникает только в случае, если действия (бездействие) работника, приведшие к причинению прямого действительного ущерба работодателю:</w:t>
      </w:r>
    </w:p>
    <w:p w:rsidR="008255CC" w:rsidRPr="00F1107A" w:rsidRDefault="00044753" w:rsidP="00D928FA">
      <w:pPr>
        <w:numPr>
          <w:ilvl w:val="0"/>
          <w:numId w:val="11"/>
        </w:numPr>
        <w:tabs>
          <w:tab w:val="left" w:pos="488"/>
          <w:tab w:val="left" w:pos="993"/>
        </w:tabs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были противоправными, то есть нарушающими трудовые обязанности работника;</w:t>
      </w:r>
    </w:p>
    <w:p w:rsidR="008255CC" w:rsidRPr="00F1107A" w:rsidRDefault="00044753" w:rsidP="00D928FA">
      <w:pPr>
        <w:numPr>
          <w:ilvl w:val="0"/>
          <w:numId w:val="11"/>
        </w:numPr>
        <w:tabs>
          <w:tab w:val="left" w:pos="445"/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были виновными, то есть совершенными умышленно или по неосторожности.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За исключением случаев, предусмотренных статьей 243 ТК РФ, полная материальная ответственность работника возникает только при соблюдении условий:</w:t>
      </w:r>
    </w:p>
    <w:p w:rsidR="008255CC" w:rsidRPr="00F1107A" w:rsidRDefault="00044753" w:rsidP="00D928FA">
      <w:pPr>
        <w:numPr>
          <w:ilvl w:val="0"/>
          <w:numId w:val="11"/>
        </w:numPr>
        <w:tabs>
          <w:tab w:val="left" w:pos="440"/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должность работника входит в Перечень, утвержденный постановлением Министерства труда и социального развития Российской Федерации от 31.12.2002 №85;</w:t>
      </w:r>
    </w:p>
    <w:p w:rsidR="008255CC" w:rsidRPr="00F1107A" w:rsidRDefault="00044753" w:rsidP="00D928FA">
      <w:pPr>
        <w:numPr>
          <w:ilvl w:val="0"/>
          <w:numId w:val="11"/>
        </w:numPr>
        <w:tabs>
          <w:tab w:val="left" w:pos="445"/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с работником заключен письменный договор о полной материальной ответственности или это условие предусмотрено в трудовом договоре.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3.1.19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 xml:space="preserve"> целью оперативного информирования коллектива о различных сторонах деятельности колледжа, уточнения направлений и планов работы, постановки задач и оценки результатов работы учебного заведения ежемесячно с участием коллектива работников проводится «Директорский час».</w:t>
      </w:r>
    </w:p>
    <w:p w:rsidR="008255CC" w:rsidRPr="00D928F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D928FA">
        <w:rPr>
          <w:rFonts w:eastAsia="Times New Roman"/>
          <w:bCs/>
          <w:sz w:val="24"/>
          <w:szCs w:val="24"/>
        </w:rPr>
        <w:t>3.2 Рабочее время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lastRenderedPageBreak/>
        <w:t>3.2.1 Распорядок работы в колледже и режим работы определяются Правилами внутреннего трудового рас</w:t>
      </w:r>
      <w:r w:rsidR="00D928FA">
        <w:rPr>
          <w:rFonts w:eastAsia="Times New Roman"/>
          <w:sz w:val="24"/>
          <w:szCs w:val="24"/>
        </w:rPr>
        <w:t>порядка, расписанием учебных за</w:t>
      </w:r>
      <w:r w:rsidRPr="00F1107A">
        <w:rPr>
          <w:rFonts w:eastAsia="Times New Roman"/>
          <w:sz w:val="24"/>
          <w:szCs w:val="24"/>
        </w:rPr>
        <w:t>нятий, графиком учебного процесса и п</w:t>
      </w:r>
      <w:r w:rsidR="00D928FA">
        <w:rPr>
          <w:rFonts w:eastAsia="Times New Roman"/>
          <w:sz w:val="24"/>
          <w:szCs w:val="24"/>
        </w:rPr>
        <w:t>ланами работы колледжа, выполне</w:t>
      </w:r>
      <w:r w:rsidRPr="00F1107A">
        <w:rPr>
          <w:rFonts w:eastAsia="Times New Roman"/>
          <w:sz w:val="24"/>
          <w:szCs w:val="24"/>
        </w:rPr>
        <w:t>ние которых является обязательным для всех работников.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3.2.2 Единая норма педагогической нагрузки для преподавателей не может превышать 1440 часов в год.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3.2.3</w:t>
      </w:r>
      <w:proofErr w:type="gramStart"/>
      <w:r w:rsidRPr="00F1107A">
        <w:rPr>
          <w:rFonts w:eastAsia="Times New Roman"/>
          <w:sz w:val="24"/>
          <w:szCs w:val="24"/>
        </w:rPr>
        <w:t xml:space="preserve"> Д</w:t>
      </w:r>
      <w:proofErr w:type="gramEnd"/>
      <w:r w:rsidRPr="00F1107A">
        <w:rPr>
          <w:rFonts w:eastAsia="Times New Roman"/>
          <w:sz w:val="24"/>
          <w:szCs w:val="24"/>
        </w:rPr>
        <w:t>ля педагогических работников устанавливается сокращенная продолжительность рабочего времени – не более 36 часов в неделю (Федеральный Закон «Об образовании в Российской Федерации»).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3.2.4</w:t>
      </w:r>
      <w:proofErr w:type="gramStart"/>
      <w:r w:rsidRPr="00F1107A">
        <w:rPr>
          <w:rFonts w:eastAsia="Times New Roman"/>
          <w:sz w:val="24"/>
          <w:szCs w:val="24"/>
        </w:rPr>
        <w:t xml:space="preserve"> Д</w:t>
      </w:r>
      <w:proofErr w:type="gramEnd"/>
      <w:r w:rsidRPr="00F1107A">
        <w:rPr>
          <w:rFonts w:eastAsia="Times New Roman"/>
          <w:sz w:val="24"/>
          <w:szCs w:val="24"/>
        </w:rPr>
        <w:t>ля сотрудников устанавливается 40 - часовая рабочая неделя. При работе по совместительству за пределами основной работы продолжительность рабочего времени не может превышать 4-х часов в день и 16 часов в неделю.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3.2.5 Нормируемая часть рабочего времени преподавателей определяется в астрономических часах и включает проводимые учебные занятия</w:t>
      </w:r>
      <w:r w:rsidR="00D928FA">
        <w:rPr>
          <w:rFonts w:eastAsia="Times New Roman"/>
          <w:sz w:val="24"/>
          <w:szCs w:val="24"/>
        </w:rPr>
        <w:t xml:space="preserve"> и к</w:t>
      </w:r>
      <w:r w:rsidRPr="00F1107A">
        <w:rPr>
          <w:rFonts w:eastAsia="Times New Roman"/>
          <w:sz w:val="24"/>
          <w:szCs w:val="24"/>
        </w:rPr>
        <w:t xml:space="preserve">ороткие перерывы между ними, установленные </w:t>
      </w:r>
      <w:proofErr w:type="gramStart"/>
      <w:r w:rsidRPr="00F1107A">
        <w:rPr>
          <w:rFonts w:eastAsia="Times New Roman"/>
          <w:sz w:val="24"/>
          <w:szCs w:val="24"/>
        </w:rPr>
        <w:t>для</w:t>
      </w:r>
      <w:proofErr w:type="gramEnd"/>
      <w:r w:rsidRPr="00F1107A">
        <w:rPr>
          <w:rFonts w:eastAsia="Times New Roman"/>
          <w:sz w:val="24"/>
          <w:szCs w:val="24"/>
        </w:rPr>
        <w:t xml:space="preserve"> обучающихся. Конкретная продолжительность учебных з</w:t>
      </w:r>
      <w:r w:rsidR="00D928FA">
        <w:rPr>
          <w:rFonts w:eastAsia="Times New Roman"/>
          <w:sz w:val="24"/>
          <w:szCs w:val="24"/>
        </w:rPr>
        <w:t>анятий, а также перерывов (пере</w:t>
      </w:r>
      <w:r w:rsidRPr="00F1107A">
        <w:rPr>
          <w:rFonts w:eastAsia="Times New Roman"/>
          <w:sz w:val="24"/>
          <w:szCs w:val="24"/>
        </w:rPr>
        <w:t>мен) между ними предусматривается Уставом и Правилами внутреннего трудового распорядка колледжа с учетом соответствующих санитарно-эпидемиологических правил и нормативов (СанПиН).</w:t>
      </w:r>
    </w:p>
    <w:p w:rsidR="008255CC" w:rsidRPr="00F1107A" w:rsidRDefault="00044753" w:rsidP="00D928FA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3.2.6</w:t>
      </w:r>
      <w:proofErr w:type="gramStart"/>
      <w:r w:rsidRPr="00F1107A">
        <w:rPr>
          <w:rFonts w:eastAsia="Times New Roman"/>
          <w:sz w:val="24"/>
          <w:szCs w:val="24"/>
        </w:rPr>
        <w:t xml:space="preserve"> Д</w:t>
      </w:r>
      <w:proofErr w:type="gramEnd"/>
      <w:r w:rsidRPr="00F1107A">
        <w:rPr>
          <w:rFonts w:eastAsia="Times New Roman"/>
          <w:sz w:val="24"/>
          <w:szCs w:val="24"/>
        </w:rPr>
        <w:t>ругая часть работы преподавателей, требующая рабочего времени, не конкретизирована по количеству часов и вытекает из должностных обязанностей, предусмотренных Уставом колледжа, Правилами внутреннего трудового распорядка, и регули</w:t>
      </w:r>
      <w:r w:rsidR="00D928FA">
        <w:rPr>
          <w:rFonts w:eastAsia="Times New Roman"/>
          <w:sz w:val="24"/>
          <w:szCs w:val="24"/>
        </w:rPr>
        <w:t>руется графиками и планами рабо</w:t>
      </w:r>
      <w:r w:rsidRPr="00F1107A">
        <w:rPr>
          <w:rFonts w:eastAsia="Times New Roman"/>
          <w:sz w:val="24"/>
          <w:szCs w:val="24"/>
        </w:rPr>
        <w:t>ты, в т.ч. личными планами преподавателя, и включает:</w:t>
      </w:r>
    </w:p>
    <w:p w:rsidR="008255CC" w:rsidRPr="00F1107A" w:rsidRDefault="00044753" w:rsidP="00D928FA">
      <w:pPr>
        <w:spacing w:line="276" w:lineRule="auto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- выполнение обязанностей, связанных с участием в работе педагогических и методических советов, с работой по проведению родительских собраний, консультаций, оздоровительных, профориентационных, воспитательных и других мероприятий, предусмотренных образовательной программой и планами работы колледжа;</w:t>
      </w:r>
    </w:p>
    <w:p w:rsidR="008255CC" w:rsidRPr="00F1107A" w:rsidRDefault="00044753" w:rsidP="00E06FC4">
      <w:pPr>
        <w:spacing w:line="276" w:lineRule="auto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- организацию и проведение методической работы, консультативной помощи родителям (законным представителям) и семьям;</w:t>
      </w:r>
    </w:p>
    <w:p w:rsidR="008255CC" w:rsidRPr="00F1107A" w:rsidRDefault="00E06FC4" w:rsidP="00E06FC4">
      <w:pPr>
        <w:tabs>
          <w:tab w:val="left" w:pos="110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44753" w:rsidRPr="00F1107A">
        <w:rPr>
          <w:rFonts w:eastAsia="Times New Roman"/>
          <w:sz w:val="24"/>
          <w:szCs w:val="24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обстоятельств;</w:t>
      </w:r>
    </w:p>
    <w:p w:rsidR="008255CC" w:rsidRPr="00F1107A" w:rsidRDefault="00E06FC4" w:rsidP="00E06FC4">
      <w:pPr>
        <w:tabs>
          <w:tab w:val="left" w:pos="1117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44753" w:rsidRPr="00F1107A">
        <w:rPr>
          <w:rFonts w:eastAsia="Times New Roman"/>
          <w:sz w:val="24"/>
          <w:szCs w:val="24"/>
        </w:rPr>
        <w:t>периодические кратковременные дежурства в колледже в период образовательного процесса;</w:t>
      </w:r>
    </w:p>
    <w:p w:rsidR="008255CC" w:rsidRPr="00F1107A" w:rsidRDefault="00E06FC4" w:rsidP="00E06FC4">
      <w:pPr>
        <w:tabs>
          <w:tab w:val="left" w:pos="111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44753" w:rsidRPr="00F1107A">
        <w:rPr>
          <w:rFonts w:eastAsia="Times New Roman"/>
          <w:sz w:val="24"/>
          <w:szCs w:val="24"/>
        </w:rPr>
        <w:t>выполнение дополнительно возложенных на преподавателей обязанностей, непосредственно связанных с образовательным процессом, с соответствующей дополнительной оплатой труда (классное руководство, заведование учебными кабинетами и лабораториями и т.д.).</w:t>
      </w:r>
    </w:p>
    <w:p w:rsidR="008255CC" w:rsidRPr="00F1107A" w:rsidRDefault="00044753" w:rsidP="00E06FC4">
      <w:pPr>
        <w:spacing w:line="276" w:lineRule="auto"/>
        <w:ind w:firstLine="95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3.2.7 Формой догрузки может являться педагогическая работа без дополнительной оплаты и участие в кружковой работе, работе по замене отсутствующих преподавателей, выполнение частично или в полном объеме работы по классному руководству, внеклассной работы по физическому воспитанию и др.</w:t>
      </w:r>
    </w:p>
    <w:p w:rsidR="008255CC" w:rsidRPr="00F1107A" w:rsidRDefault="00044753" w:rsidP="00E06FC4">
      <w:pPr>
        <w:spacing w:line="276" w:lineRule="auto"/>
        <w:ind w:firstLine="95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3.2.8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о соглашению между работником и работодателем при заключении трудового договора и в процессе трудовой деятельности может ус-танавливаться неполный рабочий день или гибкий график работы.</w:t>
      </w:r>
    </w:p>
    <w:p w:rsidR="008255CC" w:rsidRPr="00F1107A" w:rsidRDefault="00044753" w:rsidP="00E06FC4">
      <w:pPr>
        <w:spacing w:line="276" w:lineRule="auto"/>
        <w:ind w:firstLine="95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3.2.9 Период зимних каникул, установленный для студентов колледжа и не совпадающий с ежегодным </w:t>
      </w:r>
      <w:r w:rsidR="00E06FC4">
        <w:rPr>
          <w:rFonts w:eastAsia="Times New Roman"/>
          <w:sz w:val="24"/>
          <w:szCs w:val="24"/>
        </w:rPr>
        <w:t>оплачиваемым основным и дополни</w:t>
      </w:r>
      <w:r w:rsidRPr="00F1107A">
        <w:rPr>
          <w:rFonts w:eastAsia="Times New Roman"/>
          <w:sz w:val="24"/>
          <w:szCs w:val="24"/>
        </w:rPr>
        <w:t>тельным отпуском преподавателей, является для них рабочим временем.</w:t>
      </w:r>
    </w:p>
    <w:p w:rsidR="008255CC" w:rsidRPr="00F1107A" w:rsidRDefault="00044753" w:rsidP="00E06FC4">
      <w:pPr>
        <w:spacing w:line="276" w:lineRule="auto"/>
        <w:ind w:firstLine="95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3.2.10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 каникулярный период пе</w:t>
      </w:r>
      <w:r w:rsidR="00E06FC4">
        <w:rPr>
          <w:rFonts w:eastAsia="Times New Roman"/>
          <w:sz w:val="24"/>
          <w:szCs w:val="24"/>
        </w:rPr>
        <w:t>дагогические работники осуществ</w:t>
      </w:r>
      <w:r w:rsidRPr="00F1107A">
        <w:rPr>
          <w:rFonts w:eastAsia="Times New Roman"/>
          <w:sz w:val="24"/>
          <w:szCs w:val="24"/>
        </w:rPr>
        <w:t xml:space="preserve">ляют педагогическую, методическую, а также организационную работу, связанную с реализацией </w:t>
      </w:r>
      <w:r w:rsidRPr="00F1107A">
        <w:rPr>
          <w:rFonts w:eastAsia="Times New Roman"/>
          <w:sz w:val="24"/>
          <w:szCs w:val="24"/>
        </w:rPr>
        <w:lastRenderedPageBreak/>
        <w:t>образовательной программы и в соответствии с планом работы колледжа, в пределах нормируемой части их р</w:t>
      </w:r>
      <w:r w:rsidR="00E06FC4">
        <w:rPr>
          <w:rFonts w:eastAsia="Times New Roman"/>
          <w:sz w:val="24"/>
          <w:szCs w:val="24"/>
        </w:rPr>
        <w:t>абочего вре</w:t>
      </w:r>
      <w:r w:rsidRPr="00F1107A">
        <w:rPr>
          <w:rFonts w:eastAsia="Times New Roman"/>
          <w:sz w:val="24"/>
          <w:szCs w:val="24"/>
        </w:rPr>
        <w:t>мени, предусмотренных пунктом 3.2.7 настоящего Договора.</w:t>
      </w:r>
    </w:p>
    <w:p w:rsidR="00E06FC4" w:rsidRDefault="00044753" w:rsidP="00E06FC4">
      <w:pPr>
        <w:spacing w:line="276" w:lineRule="auto"/>
        <w:ind w:firstLine="95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3.2.11Сверхурочные работы прим</w:t>
      </w:r>
      <w:r w:rsidR="00E06FC4">
        <w:rPr>
          <w:rFonts w:eastAsia="Times New Roman"/>
          <w:sz w:val="24"/>
          <w:szCs w:val="24"/>
        </w:rPr>
        <w:t>еняются в случаях, предусмотрен</w:t>
      </w:r>
      <w:r w:rsidRPr="00F1107A">
        <w:rPr>
          <w:rFonts w:eastAsia="Times New Roman"/>
          <w:sz w:val="24"/>
          <w:szCs w:val="24"/>
        </w:rPr>
        <w:t>ных трудовым законодательством, а такж</w:t>
      </w:r>
      <w:r w:rsidR="00E06FC4">
        <w:rPr>
          <w:rFonts w:eastAsia="Times New Roman"/>
          <w:sz w:val="24"/>
          <w:szCs w:val="24"/>
        </w:rPr>
        <w:t>е в случаях проведения в коллед</w:t>
      </w:r>
      <w:r w:rsidRPr="00F1107A">
        <w:rPr>
          <w:rFonts w:eastAsia="Times New Roman"/>
          <w:sz w:val="24"/>
          <w:szCs w:val="24"/>
        </w:rPr>
        <w:t xml:space="preserve">же организационно-воспитательных мероприятий, если время проведения этих мероприятий превышает </w:t>
      </w:r>
      <w:proofErr w:type="gramStart"/>
      <w:r w:rsidRPr="00F1107A">
        <w:rPr>
          <w:rFonts w:eastAsia="Times New Roman"/>
          <w:sz w:val="24"/>
          <w:szCs w:val="24"/>
        </w:rPr>
        <w:t>установленную</w:t>
      </w:r>
      <w:proofErr w:type="gramEnd"/>
      <w:r w:rsidRPr="00F1107A">
        <w:rPr>
          <w:rFonts w:eastAsia="Times New Roman"/>
          <w:sz w:val="24"/>
          <w:szCs w:val="24"/>
        </w:rPr>
        <w:t xml:space="preserve"> для работника продолжи-тельность ежедневной работы (олимпиады, дни открытых дверей, спортивные соревнования, внеаудиторные и воспитательные мероприятия и другие). Привлечение к сверхурочным работам и их учет осуществляются</w:t>
      </w:r>
      <w:r w:rsidR="00E06FC4">
        <w:rPr>
          <w:rFonts w:eastAsia="Times New Roman"/>
          <w:sz w:val="24"/>
          <w:szCs w:val="24"/>
        </w:rPr>
        <w:t xml:space="preserve"> в </w:t>
      </w:r>
      <w:r w:rsidRPr="00F1107A">
        <w:rPr>
          <w:rFonts w:eastAsia="Times New Roman"/>
          <w:sz w:val="24"/>
          <w:szCs w:val="24"/>
        </w:rPr>
        <w:t xml:space="preserve">соответствии с Правилами внутреннего трудового распорядка колледжа. </w:t>
      </w:r>
    </w:p>
    <w:p w:rsidR="008255CC" w:rsidRPr="00F1107A" w:rsidRDefault="00044753" w:rsidP="00E06FC4">
      <w:pPr>
        <w:spacing w:line="276" w:lineRule="auto"/>
        <w:ind w:firstLine="95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3.2.12 Привлечение преподавателей и сотрудников к работе в выходные и праздничные дни возможно тольк</w:t>
      </w:r>
      <w:r w:rsidR="00E06FC4">
        <w:rPr>
          <w:rFonts w:eastAsia="Times New Roman"/>
          <w:sz w:val="24"/>
          <w:szCs w:val="24"/>
        </w:rPr>
        <w:t>о в исключительных случаях в со</w:t>
      </w:r>
      <w:r w:rsidRPr="00F1107A">
        <w:rPr>
          <w:rFonts w:eastAsia="Times New Roman"/>
          <w:sz w:val="24"/>
          <w:szCs w:val="24"/>
        </w:rPr>
        <w:t>ответствии с действующим законодательством о труде, по специальному приказу администрации и по согласованию с работником, с обязательным</w:t>
      </w:r>
      <w:r w:rsidR="00E06FC4">
        <w:rPr>
          <w:rFonts w:eastAsia="Times New Roman"/>
          <w:sz w:val="24"/>
          <w:szCs w:val="24"/>
        </w:rPr>
        <w:t xml:space="preserve"> </w:t>
      </w:r>
      <w:r w:rsidRPr="00F1107A">
        <w:rPr>
          <w:rFonts w:eastAsia="Times New Roman"/>
          <w:sz w:val="24"/>
          <w:szCs w:val="24"/>
        </w:rPr>
        <w:t>предоставлением другого дня отдыха, или оплатой в двукратном размере, или присоединения отработанного дня к отпуску.</w:t>
      </w:r>
    </w:p>
    <w:p w:rsidR="008255CC" w:rsidRPr="00F1107A" w:rsidRDefault="00044753" w:rsidP="00F1107A">
      <w:pPr>
        <w:spacing w:line="276" w:lineRule="auto"/>
        <w:ind w:left="260" w:firstLine="69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3.2.13 Водителям служебных автомобилей колледжа устанавливается ненормируемый рабочий день с предоставлением дополнительно оплачиваемых 3-х календарных дней к очередному отпуску.</w:t>
      </w:r>
    </w:p>
    <w:p w:rsidR="008255CC" w:rsidRPr="00E06FC4" w:rsidRDefault="00044753" w:rsidP="00F1107A">
      <w:pPr>
        <w:spacing w:line="276" w:lineRule="auto"/>
        <w:ind w:left="980"/>
        <w:jc w:val="both"/>
        <w:rPr>
          <w:sz w:val="24"/>
          <w:szCs w:val="24"/>
        </w:rPr>
      </w:pPr>
      <w:r w:rsidRPr="00E06FC4">
        <w:rPr>
          <w:rFonts w:eastAsia="Times New Roman"/>
          <w:bCs/>
          <w:sz w:val="24"/>
          <w:szCs w:val="24"/>
        </w:rPr>
        <w:t>3.3 Предоставление отпуска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3.3.1 Очередной отпуск работнику предоставляется по графику, утверждѐнному работодателем. Выплата отпускных производится не позднее, чем за три дня до начала отпуска.</w:t>
      </w:r>
    </w:p>
    <w:p w:rsidR="008255CC" w:rsidRPr="00F1107A" w:rsidRDefault="00044753" w:rsidP="00F1107A">
      <w:pPr>
        <w:spacing w:line="276" w:lineRule="auto"/>
        <w:ind w:left="260" w:firstLine="77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3.3.2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о семейным обстоятель</w:t>
      </w:r>
      <w:r w:rsidR="00E06FC4">
        <w:rPr>
          <w:rFonts w:eastAsia="Times New Roman"/>
          <w:sz w:val="24"/>
          <w:szCs w:val="24"/>
        </w:rPr>
        <w:t>ствам и иным уважительным причи</w:t>
      </w:r>
      <w:r w:rsidRPr="00F1107A">
        <w:rPr>
          <w:rFonts w:eastAsia="Times New Roman"/>
          <w:sz w:val="24"/>
          <w:szCs w:val="24"/>
        </w:rPr>
        <w:t>нам очередной отпуск может быть перен</w:t>
      </w:r>
      <w:r w:rsidR="00E06FC4">
        <w:rPr>
          <w:rFonts w:eastAsia="Times New Roman"/>
          <w:sz w:val="24"/>
          <w:szCs w:val="24"/>
        </w:rPr>
        <w:t>есѐн на другое время по согласо</w:t>
      </w:r>
      <w:r w:rsidRPr="00F1107A">
        <w:rPr>
          <w:rFonts w:eastAsia="Times New Roman"/>
          <w:sz w:val="24"/>
          <w:szCs w:val="24"/>
        </w:rPr>
        <w:t>ванию с работодателем.</w:t>
      </w:r>
    </w:p>
    <w:p w:rsidR="008255CC" w:rsidRPr="00F1107A" w:rsidRDefault="00044753" w:rsidP="00F1107A">
      <w:pPr>
        <w:numPr>
          <w:ilvl w:val="0"/>
          <w:numId w:val="14"/>
        </w:numPr>
        <w:tabs>
          <w:tab w:val="left" w:pos="1234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F1107A">
        <w:rPr>
          <w:rFonts w:eastAsia="Times New Roman"/>
          <w:sz w:val="24"/>
          <w:szCs w:val="24"/>
        </w:rPr>
        <w:t>случае</w:t>
      </w:r>
      <w:proofErr w:type="gramEnd"/>
      <w:r w:rsidRPr="00F1107A">
        <w:rPr>
          <w:rFonts w:eastAsia="Times New Roman"/>
          <w:sz w:val="24"/>
          <w:szCs w:val="24"/>
        </w:rPr>
        <w:t xml:space="preserve"> изменения утверждѐнного графика отпусков по инициативе работника он должен подать заявление за две недели до начала отпуска, на основе которого работодатель принимает окончательное решение.</w:t>
      </w:r>
    </w:p>
    <w:p w:rsidR="00E06FC4" w:rsidRDefault="00044753" w:rsidP="00F1107A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3.3.3 Работодатель в целях поощрения и стимулирования труда работника по согласованию с Советом учебного заведения при наличии средств может предусмотреть дополнительный оплачиваемый отпуск не менее 3-х календарных дней 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3.3.4 Работникам могут предоставляться оплачиваемые за счет внебюджетных средств отпуска (при наличии сре</w:t>
      </w:r>
      <w:proofErr w:type="gramStart"/>
      <w:r w:rsidRPr="00F1107A">
        <w:rPr>
          <w:rFonts w:eastAsia="Times New Roman"/>
          <w:sz w:val="24"/>
          <w:szCs w:val="24"/>
        </w:rPr>
        <w:t>дств с с</w:t>
      </w:r>
      <w:proofErr w:type="gramEnd"/>
      <w:r w:rsidRPr="00F1107A">
        <w:rPr>
          <w:rFonts w:eastAsia="Times New Roman"/>
          <w:sz w:val="24"/>
          <w:szCs w:val="24"/>
        </w:rPr>
        <w:t>охранением среднего заработка) в следующих случаях:</w:t>
      </w:r>
    </w:p>
    <w:p w:rsidR="008255CC" w:rsidRPr="00F1107A" w:rsidRDefault="00044753" w:rsidP="00E06FC4">
      <w:pPr>
        <w:spacing w:line="276" w:lineRule="auto"/>
        <w:ind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- свадьба работника – 3 </w:t>
      </w:r>
      <w:proofErr w:type="gramStart"/>
      <w:r w:rsidRPr="00F1107A">
        <w:rPr>
          <w:rFonts w:eastAsia="Times New Roman"/>
          <w:sz w:val="24"/>
          <w:szCs w:val="24"/>
        </w:rPr>
        <w:t>календарных</w:t>
      </w:r>
      <w:proofErr w:type="gramEnd"/>
      <w:r w:rsidRPr="00F1107A">
        <w:rPr>
          <w:rFonts w:eastAsia="Times New Roman"/>
          <w:sz w:val="24"/>
          <w:szCs w:val="24"/>
        </w:rPr>
        <w:t xml:space="preserve"> дня;</w:t>
      </w:r>
    </w:p>
    <w:p w:rsidR="00E06FC4" w:rsidRDefault="00044753" w:rsidP="00E06FC4">
      <w:pPr>
        <w:spacing w:line="276" w:lineRule="auto"/>
        <w:ind w:right="1440"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- похороны близкого родственника – 3календарных дня; </w:t>
      </w:r>
    </w:p>
    <w:p w:rsidR="008255CC" w:rsidRPr="00F1107A" w:rsidRDefault="00044753" w:rsidP="00E06FC4">
      <w:pPr>
        <w:spacing w:line="276" w:lineRule="auto"/>
        <w:ind w:right="1440"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- иные семейные обстоятельства – до 3 календарныхдней.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3.3.5 Дополнительный отпуск без сохранения заработной платы может предоставляться работнику по его за</w:t>
      </w:r>
      <w:r w:rsidR="00E06FC4">
        <w:rPr>
          <w:rFonts w:eastAsia="Times New Roman"/>
          <w:sz w:val="24"/>
          <w:szCs w:val="24"/>
        </w:rPr>
        <w:t>явлению в соответствии со стать</w:t>
      </w:r>
      <w:r w:rsidRPr="00F1107A">
        <w:rPr>
          <w:rFonts w:eastAsia="Times New Roman"/>
          <w:sz w:val="24"/>
          <w:szCs w:val="24"/>
        </w:rPr>
        <w:t>ей 128 ТК РФ.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3.3.6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о соглашению между работниками и работодателем ежегодный оплачиваемый отпуск может быть разделен на части. При этом хотя бы одна часть этого отпуска должна быть не менее 14 календарных дней (согласно ст.125 ТК РФ).</w:t>
      </w:r>
    </w:p>
    <w:p w:rsidR="00E06FC4" w:rsidRDefault="00044753" w:rsidP="00E06FC4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3.3.7 Часть ежегодного оплачиваемого отпуска, превышающая 28 календарных дней, по письменному заявлению работникам может быть заменена денежной компенсацией (согласно ст.126 ТК РФ)</w:t>
      </w:r>
    </w:p>
    <w:p w:rsidR="008255CC" w:rsidRPr="00E06FC4" w:rsidRDefault="00044753" w:rsidP="00E06FC4">
      <w:pPr>
        <w:spacing w:line="276" w:lineRule="auto"/>
        <w:ind w:left="260" w:firstLine="708"/>
        <w:jc w:val="both"/>
        <w:rPr>
          <w:sz w:val="24"/>
          <w:szCs w:val="24"/>
        </w:rPr>
      </w:pPr>
      <w:r w:rsidRPr="00E06FC4">
        <w:rPr>
          <w:rFonts w:eastAsia="Times New Roman"/>
          <w:bCs/>
          <w:sz w:val="24"/>
          <w:szCs w:val="24"/>
        </w:rPr>
        <w:lastRenderedPageBreak/>
        <w:t>3.4 Оплата труда</w:t>
      </w:r>
    </w:p>
    <w:p w:rsidR="008255CC" w:rsidRPr="00F1107A" w:rsidRDefault="00044753" w:rsidP="00F1107A">
      <w:pPr>
        <w:spacing w:line="276" w:lineRule="auto"/>
        <w:ind w:left="260" w:firstLine="55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3.4.1 Оплата труда работника зависит от его трудового вклада, качества труда и максимальным размером не ограничивается. 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3.4.2 Фонд оплаты труда работников колледжа формируется на календарный год исходя из объема бюдже</w:t>
      </w:r>
      <w:r w:rsidR="00E06FC4">
        <w:rPr>
          <w:rFonts w:eastAsia="Times New Roman"/>
          <w:sz w:val="24"/>
          <w:szCs w:val="24"/>
        </w:rPr>
        <w:t>тных ассигнований и средств, по</w:t>
      </w:r>
      <w:r w:rsidRPr="00F1107A">
        <w:rPr>
          <w:rFonts w:eastAsia="Times New Roman"/>
          <w:sz w:val="24"/>
          <w:szCs w:val="24"/>
        </w:rPr>
        <w:t>ступающих от приносящей доход деятельности в течение учебного года.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3.4.3 Размеры заработной платы, </w:t>
      </w:r>
      <w:r w:rsidR="00E06FC4">
        <w:rPr>
          <w:rFonts w:eastAsia="Times New Roman"/>
          <w:sz w:val="24"/>
          <w:szCs w:val="24"/>
        </w:rPr>
        <w:t>надбавки и доплаты, выплаты сти</w:t>
      </w:r>
      <w:r w:rsidRPr="00F1107A">
        <w:rPr>
          <w:rFonts w:eastAsia="Times New Roman"/>
          <w:sz w:val="24"/>
          <w:szCs w:val="24"/>
        </w:rPr>
        <w:t>мулирующего характера работникам колледжа устанавливаются штатным расписанием и тарификацией педагогических работников, утверждаемыми директором работодателем.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Размеры заработной платы, надбавки и доплаты работникам на основе данных положений фиксируются в Трудовом договоре, заключаемым работодателем с каждым работником.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3.4.4 Выплата заработной платы работникам колледжа осуществляется </w:t>
      </w:r>
      <w:r w:rsidR="00E06FC4">
        <w:rPr>
          <w:rFonts w:eastAsia="Times New Roman"/>
          <w:sz w:val="24"/>
          <w:szCs w:val="24"/>
        </w:rPr>
        <w:t>5</w:t>
      </w:r>
      <w:r w:rsidRPr="00F1107A">
        <w:rPr>
          <w:rFonts w:eastAsia="Times New Roman"/>
          <w:sz w:val="24"/>
          <w:szCs w:val="24"/>
        </w:rPr>
        <w:t xml:space="preserve"> и 19 числа каждого месяца. При совпадении данных сроков с воскресными и праздничными днями или продолжительными «каникулами», по согласованию с трудовым коллективом колледжа, эти сроки могут быть перенесены. Расчет по заработной плате с увольняемыми работниками осуществляется в день увольнения.</w:t>
      </w:r>
    </w:p>
    <w:p w:rsidR="008255CC" w:rsidRPr="00F1107A" w:rsidRDefault="00044753" w:rsidP="00F1107A">
      <w:pPr>
        <w:spacing w:line="276" w:lineRule="auto"/>
        <w:ind w:left="260" w:firstLine="77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3.4.5 Система оплаты труда работников колледжа включает в себя размеры:</w:t>
      </w:r>
    </w:p>
    <w:p w:rsidR="008255CC" w:rsidRPr="00F1107A" w:rsidRDefault="00044753" w:rsidP="00F1107A">
      <w:pPr>
        <w:spacing w:line="276" w:lineRule="auto"/>
        <w:ind w:left="26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- должностных окладов работников за счет средств, поступающих от приносящей доход деятельности;</w:t>
      </w:r>
    </w:p>
    <w:p w:rsidR="008255CC" w:rsidRPr="00F1107A" w:rsidRDefault="00044753" w:rsidP="00F1107A">
      <w:pPr>
        <w:numPr>
          <w:ilvl w:val="0"/>
          <w:numId w:val="15"/>
        </w:numPr>
        <w:tabs>
          <w:tab w:val="left" w:pos="462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доплаты и надбавки из бюджетных средств и средств, поступающих от приносящей доход деятельности;</w:t>
      </w:r>
    </w:p>
    <w:p w:rsidR="008255CC" w:rsidRPr="00F1107A" w:rsidRDefault="00044753" w:rsidP="00E06FC4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Заработная плата преподавательского состава формируется исходя из общего объема педагогической нагрузки на данный учебный год и ставок заработной платы, зависящих от уровня квалификации преподавателя, доплат и надбавок за классное руководство, заведование кабинетом и иных доплат и надбавок</w:t>
      </w:r>
      <w:r w:rsidR="00E06FC4">
        <w:rPr>
          <w:rFonts w:eastAsia="Times New Roman"/>
          <w:sz w:val="24"/>
          <w:szCs w:val="24"/>
        </w:rPr>
        <w:t>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3.4.6 Работникам выдаются расчетные листки с указанием всех начислений, удержаний и депонентской задолженности.</w:t>
      </w:r>
    </w:p>
    <w:p w:rsidR="008255CC" w:rsidRPr="00E06FC4" w:rsidRDefault="00044753" w:rsidP="00E06FC4">
      <w:pPr>
        <w:spacing w:line="276" w:lineRule="auto"/>
        <w:ind w:firstLine="993"/>
        <w:jc w:val="both"/>
        <w:rPr>
          <w:sz w:val="24"/>
          <w:szCs w:val="24"/>
        </w:rPr>
      </w:pPr>
      <w:r w:rsidRPr="00E06FC4">
        <w:rPr>
          <w:rFonts w:eastAsia="Times New Roman"/>
          <w:bCs/>
          <w:sz w:val="24"/>
          <w:szCs w:val="24"/>
        </w:rPr>
        <w:t>3.5 Охрана труда</w:t>
      </w:r>
    </w:p>
    <w:p w:rsidR="008255CC" w:rsidRPr="00F1107A" w:rsidRDefault="00044753" w:rsidP="00E06FC4">
      <w:pPr>
        <w:spacing w:line="276" w:lineRule="auto"/>
        <w:ind w:left="260" w:firstLine="7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3.5.1. Во всех зданиях колледжа устанавливается пропускной режим и обеспечивается их охрана. В помещениях колледжа круглосуточно поддерживаются порядок и безопасные условия труда.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3.5.2 Работодатель обеспечивает условия труда с</w:t>
      </w:r>
      <w:r w:rsidR="00E06FC4">
        <w:rPr>
          <w:rFonts w:eastAsia="Times New Roman"/>
          <w:sz w:val="24"/>
          <w:szCs w:val="24"/>
        </w:rPr>
        <w:t>отрудникам в соот</w:t>
      </w:r>
      <w:r w:rsidRPr="00F1107A">
        <w:rPr>
          <w:rFonts w:eastAsia="Times New Roman"/>
          <w:sz w:val="24"/>
          <w:szCs w:val="24"/>
        </w:rPr>
        <w:t>ветствии с требованиями стандартов безопасности, не допускает к работе лиц, не прошедших инструктаж по охране труда, не вводит в эксплуатацию учебно-лабораторное оборудование, машины и механизмы, не прошедшие паспортизацию.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3.5.3 Работодатель назначает </w:t>
      </w:r>
      <w:proofErr w:type="gramStart"/>
      <w:r w:rsidRPr="00F1107A">
        <w:rPr>
          <w:rFonts w:eastAsia="Times New Roman"/>
          <w:sz w:val="24"/>
          <w:szCs w:val="24"/>
        </w:rPr>
        <w:t>ответственных</w:t>
      </w:r>
      <w:proofErr w:type="gramEnd"/>
      <w:r w:rsidRPr="00F1107A">
        <w:rPr>
          <w:rFonts w:eastAsia="Times New Roman"/>
          <w:sz w:val="24"/>
          <w:szCs w:val="24"/>
        </w:rPr>
        <w:t xml:space="preserve"> за обеспечение охраны труда и техники безопасности в колледже</w:t>
      </w:r>
      <w:r w:rsidR="00E06FC4">
        <w:rPr>
          <w:rFonts w:eastAsia="Times New Roman"/>
          <w:sz w:val="24"/>
          <w:szCs w:val="24"/>
        </w:rPr>
        <w:t>. Обеспечивает отчет ответствен</w:t>
      </w:r>
      <w:r w:rsidRPr="00F1107A">
        <w:rPr>
          <w:rFonts w:eastAsia="Times New Roman"/>
          <w:sz w:val="24"/>
          <w:szCs w:val="24"/>
        </w:rPr>
        <w:t xml:space="preserve">ных лиц один раз в семестр о выполнении планов и мероприятий по охране труда на заседании Совета учебного заведения. </w:t>
      </w:r>
    </w:p>
    <w:p w:rsidR="008255CC" w:rsidRPr="00F1107A" w:rsidRDefault="00044753" w:rsidP="00F1107A">
      <w:pPr>
        <w:spacing w:line="276" w:lineRule="auto"/>
        <w:ind w:left="260" w:right="10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3.5.4 Работодатель обеспечивает выполнение ежегодно до 1 октября всех запланированных мероприятий по подготовке к работе колледжа в зимних условиях.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3.5.5 Работодатель организует т</w:t>
      </w:r>
      <w:r w:rsidR="00E06FC4">
        <w:rPr>
          <w:rFonts w:eastAsia="Times New Roman"/>
          <w:sz w:val="24"/>
          <w:szCs w:val="24"/>
        </w:rPr>
        <w:t>екущий ремонт колледжа, инженер</w:t>
      </w:r>
      <w:r w:rsidRPr="00F1107A">
        <w:rPr>
          <w:rFonts w:eastAsia="Times New Roman"/>
          <w:sz w:val="24"/>
          <w:szCs w:val="24"/>
        </w:rPr>
        <w:t>ного оборудования, механизмов, электроустановок и вентиляционных систем в плановом порядке с учетом предложений комиссии по охране труда.</w:t>
      </w:r>
    </w:p>
    <w:p w:rsidR="008255CC" w:rsidRPr="00F1107A" w:rsidRDefault="00044753" w:rsidP="00F1107A">
      <w:pPr>
        <w:spacing w:line="276" w:lineRule="auto"/>
        <w:ind w:left="98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3.5.6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 здании и на территории колледжа курение запрещено.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lastRenderedPageBreak/>
        <w:t xml:space="preserve">3.5.7 Работодатель обеспечивает содержание помещений колледжа в надлежащем санитарно-гигиеническом </w:t>
      </w:r>
      <w:r w:rsidR="00E06FC4">
        <w:rPr>
          <w:rFonts w:eastAsia="Times New Roman"/>
          <w:sz w:val="24"/>
          <w:szCs w:val="24"/>
        </w:rPr>
        <w:t>состоянии и условия труда, отве</w:t>
      </w:r>
      <w:r w:rsidRPr="00F1107A">
        <w:rPr>
          <w:rFonts w:eastAsia="Times New Roman"/>
          <w:sz w:val="24"/>
          <w:szCs w:val="24"/>
        </w:rPr>
        <w:t>чающие требованиям охраны и гигиены труда.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3.5.8 Работодатель обеспечивает нормальную работу буфета для работников и студентов колледжа в течение рабочего и учебного дня.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3.5.9 Работодатель обязан своевре</w:t>
      </w:r>
      <w:r w:rsidR="00E06FC4">
        <w:rPr>
          <w:rFonts w:eastAsia="Times New Roman"/>
          <w:sz w:val="24"/>
          <w:szCs w:val="24"/>
        </w:rPr>
        <w:t>менно рассматривать случаи трав</w:t>
      </w:r>
      <w:r w:rsidRPr="00F1107A">
        <w:rPr>
          <w:rFonts w:eastAsia="Times New Roman"/>
          <w:sz w:val="24"/>
          <w:szCs w:val="24"/>
        </w:rPr>
        <w:t>матизма, производить их анализ и раз</w:t>
      </w:r>
      <w:r w:rsidR="00E06FC4">
        <w:rPr>
          <w:rFonts w:eastAsia="Times New Roman"/>
          <w:sz w:val="24"/>
          <w:szCs w:val="24"/>
        </w:rPr>
        <w:t>рабатывать мероприятия по профи</w:t>
      </w:r>
      <w:r w:rsidRPr="00F1107A">
        <w:rPr>
          <w:rFonts w:eastAsia="Times New Roman"/>
          <w:sz w:val="24"/>
          <w:szCs w:val="24"/>
        </w:rPr>
        <w:t>лактике травматизма.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3.5.10 Работодатель организует обеспечение подразделений колледжа аптечками с набором необходимых</w:t>
      </w:r>
      <w:r w:rsidR="00E06FC4">
        <w:rPr>
          <w:rFonts w:eastAsia="Times New Roman"/>
          <w:sz w:val="24"/>
          <w:szCs w:val="24"/>
        </w:rPr>
        <w:t xml:space="preserve"> медикаментов, моющими средства</w:t>
      </w:r>
      <w:r w:rsidRPr="00F1107A">
        <w:rPr>
          <w:rFonts w:eastAsia="Times New Roman"/>
          <w:sz w:val="24"/>
          <w:szCs w:val="24"/>
        </w:rPr>
        <w:t>ми.</w:t>
      </w:r>
    </w:p>
    <w:p w:rsidR="008255CC" w:rsidRPr="00F1107A" w:rsidRDefault="00044753" w:rsidP="00F1107A">
      <w:pPr>
        <w:spacing w:line="276" w:lineRule="auto"/>
        <w:ind w:left="260" w:firstLine="70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3.5.11 Совет </w:t>
      </w:r>
      <w:proofErr w:type="gramStart"/>
      <w:r w:rsidRPr="00F1107A">
        <w:rPr>
          <w:rFonts w:eastAsia="Times New Roman"/>
          <w:sz w:val="24"/>
          <w:szCs w:val="24"/>
        </w:rPr>
        <w:t>учебного</w:t>
      </w:r>
      <w:proofErr w:type="gramEnd"/>
      <w:r w:rsidRPr="00F1107A">
        <w:rPr>
          <w:rFonts w:eastAsia="Times New Roman"/>
          <w:sz w:val="24"/>
          <w:szCs w:val="24"/>
        </w:rPr>
        <w:t xml:space="preserve"> заведений организует систематический контроль с участием общественных инспекторов и комиссии по охране труда за соблюдением требований по охране тру</w:t>
      </w:r>
      <w:r w:rsidR="00E06FC4">
        <w:rPr>
          <w:rFonts w:eastAsia="Times New Roman"/>
          <w:sz w:val="24"/>
          <w:szCs w:val="24"/>
        </w:rPr>
        <w:t>да, а также контроль за своевре</w:t>
      </w:r>
      <w:r w:rsidRPr="00F1107A">
        <w:rPr>
          <w:rFonts w:eastAsia="Times New Roman"/>
          <w:sz w:val="24"/>
          <w:szCs w:val="24"/>
        </w:rPr>
        <w:t>менным обеспечением работников специальной одеждой, средствами индивидуальной защиты.</w:t>
      </w:r>
    </w:p>
    <w:p w:rsidR="008255CC" w:rsidRPr="00F1107A" w:rsidRDefault="00044753" w:rsidP="00044753">
      <w:pPr>
        <w:spacing w:line="276" w:lineRule="auto"/>
        <w:ind w:firstLine="98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3.5.12 Совет учебного заведения периодически, не реже одного раза</w:t>
      </w:r>
      <w:r w:rsidR="00E06FC4">
        <w:rPr>
          <w:rFonts w:eastAsia="Times New Roman"/>
          <w:sz w:val="24"/>
          <w:szCs w:val="24"/>
        </w:rPr>
        <w:t xml:space="preserve"> </w:t>
      </w:r>
      <w:r w:rsidRPr="00F1107A">
        <w:rPr>
          <w:rFonts w:eastAsia="Times New Roman"/>
          <w:sz w:val="24"/>
          <w:szCs w:val="24"/>
        </w:rPr>
        <w:t xml:space="preserve">три месяца проверяет выполнение </w:t>
      </w:r>
      <w:r>
        <w:rPr>
          <w:rFonts w:eastAsia="Times New Roman"/>
          <w:sz w:val="24"/>
          <w:szCs w:val="24"/>
        </w:rPr>
        <w:t>Администрацией предписаний обще</w:t>
      </w:r>
      <w:r w:rsidRPr="00F1107A">
        <w:rPr>
          <w:rFonts w:eastAsia="Times New Roman"/>
          <w:sz w:val="24"/>
          <w:szCs w:val="24"/>
        </w:rPr>
        <w:t>ственных инспекторов, комиссии по охране труда, добивается их реализации, периодически (один раз в три мес</w:t>
      </w:r>
      <w:r>
        <w:rPr>
          <w:rFonts w:eastAsia="Times New Roman"/>
          <w:sz w:val="24"/>
          <w:szCs w:val="24"/>
        </w:rPr>
        <w:t>яца) проверяет выполнением усло</w:t>
      </w:r>
      <w:r w:rsidRPr="00F1107A">
        <w:rPr>
          <w:rFonts w:eastAsia="Times New Roman"/>
          <w:sz w:val="24"/>
          <w:szCs w:val="24"/>
        </w:rPr>
        <w:t>вий Договор</w:t>
      </w:r>
    </w:p>
    <w:p w:rsidR="008255CC" w:rsidRPr="00044753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044753">
        <w:rPr>
          <w:rFonts w:eastAsia="Times New Roman"/>
          <w:bCs/>
          <w:sz w:val="24"/>
          <w:szCs w:val="24"/>
        </w:rPr>
        <w:t>З.6 Обязательства работодателя в области социально-бытового обеспечения, охраны здоровья и организации отдыха работников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3.6.1 Работник подлежит обязательному социальному страхованию, виды и условия которого определяются законодательством Российской Федерации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3.6.2</w:t>
      </w:r>
      <w:proofErr w:type="gramStart"/>
      <w:r w:rsidRPr="00F1107A">
        <w:rPr>
          <w:rFonts w:eastAsia="Times New Roman"/>
          <w:sz w:val="24"/>
          <w:szCs w:val="24"/>
        </w:rPr>
        <w:t xml:space="preserve"> С</w:t>
      </w:r>
      <w:proofErr w:type="gramEnd"/>
      <w:r w:rsidRPr="00F1107A">
        <w:rPr>
          <w:rFonts w:eastAsia="Times New Roman"/>
          <w:sz w:val="24"/>
          <w:szCs w:val="24"/>
        </w:rPr>
        <w:t xml:space="preserve"> целью содействия обеспечению преподавателей книгоиздательской продукцией и периодическими изданиями им выплачивается ежемесячная денежная компенсация в установленном размере из бюджетных средств (при их наличии) или из внебюджетных средств.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3.6.3</w:t>
      </w:r>
      <w:proofErr w:type="gramStart"/>
      <w:r w:rsidRPr="00F1107A">
        <w:rPr>
          <w:rFonts w:eastAsia="Times New Roman"/>
          <w:sz w:val="24"/>
          <w:szCs w:val="24"/>
        </w:rPr>
        <w:t xml:space="preserve"> В</w:t>
      </w:r>
      <w:proofErr w:type="gramEnd"/>
      <w:r w:rsidRPr="00F1107A">
        <w:rPr>
          <w:rFonts w:eastAsia="Times New Roman"/>
          <w:sz w:val="24"/>
          <w:szCs w:val="24"/>
        </w:rPr>
        <w:t xml:space="preserve"> случае смерти работника</w:t>
      </w:r>
      <w:r>
        <w:rPr>
          <w:rFonts w:eastAsia="Times New Roman"/>
          <w:sz w:val="24"/>
          <w:szCs w:val="24"/>
        </w:rPr>
        <w:t xml:space="preserve"> колледжа родственникам оказыва</w:t>
      </w:r>
      <w:r w:rsidRPr="00F1107A">
        <w:rPr>
          <w:rFonts w:eastAsia="Times New Roman"/>
          <w:sz w:val="24"/>
          <w:szCs w:val="24"/>
        </w:rPr>
        <w:t>ется материальную помощь в пределах имеющихся средств.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3.6.4 Работодатель может произво</w:t>
      </w:r>
      <w:r>
        <w:rPr>
          <w:rFonts w:eastAsia="Times New Roman"/>
          <w:sz w:val="24"/>
          <w:szCs w:val="24"/>
        </w:rPr>
        <w:t>дить компенсацию затрат работни</w:t>
      </w:r>
      <w:r w:rsidRPr="00F1107A">
        <w:rPr>
          <w:rFonts w:eastAsia="Times New Roman"/>
          <w:sz w:val="24"/>
          <w:szCs w:val="24"/>
        </w:rPr>
        <w:t xml:space="preserve">кам, имеющим разъездной характер работы, по представлению руководителя подразделения. Размеры возмещения расходов, связанных со служебными командировками, определяются в пределах норм установленных в соответствии с действующим законодательством. Оплата проезда работников на транспорте, связанного с производственной необходимостью, </w:t>
      </w:r>
      <w:proofErr w:type="gramStart"/>
      <w:r w:rsidRPr="00F1107A">
        <w:rPr>
          <w:rFonts w:eastAsia="Times New Roman"/>
          <w:sz w:val="24"/>
          <w:szCs w:val="24"/>
        </w:rPr>
        <w:t>про-изводится</w:t>
      </w:r>
      <w:proofErr w:type="gramEnd"/>
      <w:r w:rsidRPr="00F1107A">
        <w:rPr>
          <w:rFonts w:eastAsia="Times New Roman"/>
          <w:sz w:val="24"/>
          <w:szCs w:val="24"/>
        </w:rPr>
        <w:t xml:space="preserve"> по списку, утвержденному директором.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3.6.5 Остро нуждающимся работникам и </w:t>
      </w:r>
      <w:proofErr w:type="gramStart"/>
      <w:r w:rsidRPr="00F1107A">
        <w:rPr>
          <w:rFonts w:eastAsia="Times New Roman"/>
          <w:sz w:val="24"/>
          <w:szCs w:val="24"/>
        </w:rPr>
        <w:t>пенсионерам, ушедшим на пенсию из колледжа может</w:t>
      </w:r>
      <w:proofErr w:type="gramEnd"/>
      <w:r w:rsidRPr="00F1107A">
        <w:rPr>
          <w:rFonts w:eastAsia="Times New Roman"/>
          <w:sz w:val="24"/>
          <w:szCs w:val="24"/>
        </w:rPr>
        <w:t xml:space="preserve"> выплачиваться единовременное пособие (при наличии внебюджетных средств) в сумме от 3 до5 тысяч рублей в зависимости от стажа работы в колледже на основании решения Совета учебного заведения и приказа директора колледжа.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3.6.6</w:t>
      </w:r>
      <w:proofErr w:type="gramStart"/>
      <w:r w:rsidRPr="00F1107A">
        <w:rPr>
          <w:rFonts w:eastAsia="Times New Roman"/>
          <w:sz w:val="24"/>
          <w:szCs w:val="24"/>
        </w:rPr>
        <w:t xml:space="preserve"> П</w:t>
      </w:r>
      <w:proofErr w:type="gramEnd"/>
      <w:r w:rsidRPr="00F1107A">
        <w:rPr>
          <w:rFonts w:eastAsia="Times New Roman"/>
          <w:sz w:val="24"/>
          <w:szCs w:val="24"/>
        </w:rPr>
        <w:t>ри приобретении детских путѐвок за счѐт средств социального страхования работнику может быть произведена доплата в размере 15% от стоимости путѐвки.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3.6.7</w:t>
      </w:r>
      <w:proofErr w:type="gramStart"/>
      <w:r w:rsidRPr="00F1107A">
        <w:rPr>
          <w:rFonts w:eastAsia="Times New Roman"/>
          <w:sz w:val="24"/>
          <w:szCs w:val="24"/>
        </w:rPr>
        <w:t xml:space="preserve"> З</w:t>
      </w:r>
      <w:proofErr w:type="gramEnd"/>
      <w:r w:rsidRPr="00F1107A">
        <w:rPr>
          <w:rFonts w:eastAsia="Times New Roman"/>
          <w:sz w:val="24"/>
          <w:szCs w:val="24"/>
        </w:rPr>
        <w:t>а счет внебюджетных средств колледжа для работников могут быть приобретены ценные подарки к праздникам и юбилейным датам в пределах имеющихся средств по согласованию с Советом учебного заведения.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3.6.8</w:t>
      </w:r>
      <w:proofErr w:type="gramStart"/>
      <w:r w:rsidRPr="00F1107A">
        <w:rPr>
          <w:rFonts w:eastAsia="Times New Roman"/>
          <w:sz w:val="24"/>
          <w:szCs w:val="24"/>
        </w:rPr>
        <w:t xml:space="preserve"> З</w:t>
      </w:r>
      <w:proofErr w:type="gramEnd"/>
      <w:r w:rsidRPr="00F1107A">
        <w:rPr>
          <w:rFonts w:eastAsia="Times New Roman"/>
          <w:sz w:val="24"/>
          <w:szCs w:val="24"/>
        </w:rPr>
        <w:t>а счет внебюджетных средств колледжа для детей работников до 16 лет могут быть приобретены новогодние подарки в пределах имею-щихся средств по согласованию с Советом учебного заведения.</w:t>
      </w:r>
    </w:p>
    <w:p w:rsidR="008255CC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3.6.9 Работодатель обеспечивает своевременную выдачу страхового медицинского полиса работникам.</w:t>
      </w:r>
    </w:p>
    <w:p w:rsidR="008255CC" w:rsidRDefault="00044753" w:rsidP="00044753">
      <w:pPr>
        <w:spacing w:line="276" w:lineRule="auto"/>
        <w:ind w:right="-23" w:firstLine="1020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lastRenderedPageBreak/>
        <w:t>3.6.10 Работодатель может организовывать в установленные сроки проведение медицинского осмотра работников. Ответственность за открытие, ведение и замену медицинских книжек на книжки нового образца возлагается непосредственно на работников колледжа.</w:t>
      </w:r>
    </w:p>
    <w:p w:rsidR="00044753" w:rsidRPr="00F1107A" w:rsidRDefault="00044753" w:rsidP="00044753">
      <w:pPr>
        <w:spacing w:line="276" w:lineRule="auto"/>
        <w:ind w:right="-23" w:firstLine="1020"/>
        <w:jc w:val="both"/>
        <w:rPr>
          <w:sz w:val="24"/>
          <w:szCs w:val="24"/>
        </w:rPr>
      </w:pPr>
    </w:p>
    <w:p w:rsidR="008255CC" w:rsidRPr="00F1107A" w:rsidRDefault="00044753" w:rsidP="00F1107A">
      <w:pPr>
        <w:numPr>
          <w:ilvl w:val="0"/>
          <w:numId w:val="17"/>
        </w:numPr>
        <w:tabs>
          <w:tab w:val="left" w:pos="3280"/>
        </w:tabs>
        <w:spacing w:line="276" w:lineRule="auto"/>
        <w:ind w:left="3280" w:hanging="361"/>
        <w:jc w:val="both"/>
        <w:rPr>
          <w:rFonts w:eastAsia="Times New Roman"/>
          <w:b/>
          <w:bCs/>
          <w:sz w:val="24"/>
          <w:szCs w:val="24"/>
        </w:rPr>
      </w:pPr>
      <w:r w:rsidRPr="00F1107A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8255CC" w:rsidRPr="00F1107A" w:rsidRDefault="008255CC" w:rsidP="00F1107A">
      <w:pPr>
        <w:spacing w:line="276" w:lineRule="auto"/>
        <w:jc w:val="both"/>
        <w:rPr>
          <w:sz w:val="24"/>
          <w:szCs w:val="24"/>
        </w:rPr>
      </w:pPr>
    </w:p>
    <w:p w:rsidR="008255CC" w:rsidRPr="00F1107A" w:rsidRDefault="00044753" w:rsidP="00044753">
      <w:pPr>
        <w:spacing w:line="276" w:lineRule="auto"/>
        <w:ind w:firstLine="96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 xml:space="preserve">4.1 </w:t>
      </w:r>
      <w:proofErr w:type="gramStart"/>
      <w:r w:rsidRPr="00F1107A">
        <w:rPr>
          <w:rFonts w:eastAsia="Times New Roman"/>
          <w:sz w:val="24"/>
          <w:szCs w:val="24"/>
        </w:rPr>
        <w:t>Контроль за</w:t>
      </w:r>
      <w:proofErr w:type="gramEnd"/>
      <w:r w:rsidRPr="00F1107A">
        <w:rPr>
          <w:rFonts w:eastAsia="Times New Roman"/>
          <w:sz w:val="24"/>
          <w:szCs w:val="24"/>
        </w:rPr>
        <w:t xml:space="preserve"> исполнением обязательств по настоящему Договору осуществляется уполномоченными представителями сторон. При осуществлении контроля стороны обязаны предоставлять друг другу всю необходимую информацию не позднее месяца со дня получения соответствующего запроса.</w:t>
      </w:r>
    </w:p>
    <w:p w:rsidR="008255CC" w:rsidRPr="00F1107A" w:rsidRDefault="00044753" w:rsidP="00044753">
      <w:pPr>
        <w:spacing w:line="276" w:lineRule="auto"/>
        <w:ind w:firstLine="968"/>
        <w:jc w:val="both"/>
        <w:rPr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4.2 Работодатель:</w:t>
      </w:r>
    </w:p>
    <w:p w:rsidR="008255CC" w:rsidRPr="00F1107A" w:rsidRDefault="00044753" w:rsidP="00044753">
      <w:pPr>
        <w:tabs>
          <w:tab w:val="left" w:pos="11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своевременно выполняет свои обязательства по договору;</w:t>
      </w:r>
    </w:p>
    <w:p w:rsidR="008255CC" w:rsidRPr="00F1107A" w:rsidRDefault="00044753" w:rsidP="00044753">
      <w:pPr>
        <w:tabs>
          <w:tab w:val="left" w:pos="11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рассматривает критические замечания работников, поступившие в ходе обсуждения, и в двух недельный срок информирует работников о принятых мерах.</w:t>
      </w:r>
    </w:p>
    <w:p w:rsidR="008255CC" w:rsidRPr="00F1107A" w:rsidRDefault="00044753" w:rsidP="00044753">
      <w:pPr>
        <w:spacing w:line="276" w:lineRule="auto"/>
        <w:ind w:firstLine="96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4.3 Работодатель совместно с Сове</w:t>
      </w:r>
      <w:r>
        <w:rPr>
          <w:rFonts w:eastAsia="Times New Roman"/>
          <w:sz w:val="24"/>
          <w:szCs w:val="24"/>
        </w:rPr>
        <w:t>том учебного заведения отчитыва</w:t>
      </w:r>
      <w:r w:rsidRPr="00F1107A">
        <w:rPr>
          <w:rFonts w:eastAsia="Times New Roman"/>
          <w:sz w:val="24"/>
          <w:szCs w:val="24"/>
        </w:rPr>
        <w:t>ется перед работниками о выполнении обязательств по договору за год.</w:t>
      </w:r>
    </w:p>
    <w:p w:rsidR="008255CC" w:rsidRPr="00F1107A" w:rsidRDefault="00044753" w:rsidP="00044753">
      <w:pPr>
        <w:spacing w:line="276" w:lineRule="auto"/>
        <w:ind w:firstLine="968"/>
        <w:jc w:val="both"/>
        <w:rPr>
          <w:rFonts w:eastAsia="Times New Roman"/>
          <w:sz w:val="24"/>
          <w:szCs w:val="24"/>
        </w:rPr>
      </w:pPr>
      <w:r w:rsidRPr="00F1107A">
        <w:rPr>
          <w:rFonts w:eastAsia="Times New Roman"/>
          <w:sz w:val="24"/>
          <w:szCs w:val="24"/>
        </w:rPr>
        <w:t>4.4 В случае нарушения или не вы</w:t>
      </w:r>
      <w:r>
        <w:rPr>
          <w:rFonts w:eastAsia="Times New Roman"/>
          <w:sz w:val="24"/>
          <w:szCs w:val="24"/>
        </w:rPr>
        <w:t>полнения обязательств Коллектив</w:t>
      </w:r>
      <w:r w:rsidRPr="00F1107A">
        <w:rPr>
          <w:rFonts w:eastAsia="Times New Roman"/>
          <w:sz w:val="24"/>
          <w:szCs w:val="24"/>
        </w:rPr>
        <w:t>ного договора виновная сторона или виновные лица несут ответственность</w:t>
      </w:r>
      <w:r>
        <w:rPr>
          <w:rFonts w:eastAsia="Times New Roman"/>
          <w:sz w:val="24"/>
          <w:szCs w:val="24"/>
        </w:rPr>
        <w:t xml:space="preserve"> </w:t>
      </w:r>
      <w:r w:rsidRPr="00F1107A">
        <w:rPr>
          <w:rFonts w:eastAsia="Times New Roman"/>
          <w:sz w:val="24"/>
          <w:szCs w:val="24"/>
        </w:rPr>
        <w:t>порядке, предусмотренным законодательством.</w:t>
      </w:r>
    </w:p>
    <w:sectPr w:rsidR="008255CC" w:rsidRPr="00F1107A" w:rsidSect="00044753">
      <w:pgSz w:w="11900" w:h="16838"/>
      <w:pgMar w:top="1130" w:right="560" w:bottom="567" w:left="1440" w:header="0" w:footer="0" w:gutter="0"/>
      <w:cols w:space="720" w:equalWidth="0">
        <w:col w:w="10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F88C750"/>
    <w:lvl w:ilvl="0" w:tplc="E80EE746">
      <w:start w:val="3"/>
      <w:numFmt w:val="decimal"/>
      <w:lvlText w:val="%1."/>
      <w:lvlJc w:val="left"/>
    </w:lvl>
    <w:lvl w:ilvl="1" w:tplc="EEC0C894">
      <w:numFmt w:val="decimal"/>
      <w:lvlText w:val=""/>
      <w:lvlJc w:val="left"/>
    </w:lvl>
    <w:lvl w:ilvl="2" w:tplc="637E5176">
      <w:numFmt w:val="decimal"/>
      <w:lvlText w:val=""/>
      <w:lvlJc w:val="left"/>
    </w:lvl>
    <w:lvl w:ilvl="3" w:tplc="6CEE6738">
      <w:numFmt w:val="decimal"/>
      <w:lvlText w:val=""/>
      <w:lvlJc w:val="left"/>
    </w:lvl>
    <w:lvl w:ilvl="4" w:tplc="6724609E">
      <w:numFmt w:val="decimal"/>
      <w:lvlText w:val=""/>
      <w:lvlJc w:val="left"/>
    </w:lvl>
    <w:lvl w:ilvl="5" w:tplc="EA626D4A">
      <w:numFmt w:val="decimal"/>
      <w:lvlText w:val=""/>
      <w:lvlJc w:val="left"/>
    </w:lvl>
    <w:lvl w:ilvl="6" w:tplc="12688B2A">
      <w:numFmt w:val="decimal"/>
      <w:lvlText w:val=""/>
      <w:lvlJc w:val="left"/>
    </w:lvl>
    <w:lvl w:ilvl="7" w:tplc="6C22B2C0">
      <w:numFmt w:val="decimal"/>
      <w:lvlText w:val=""/>
      <w:lvlJc w:val="left"/>
    </w:lvl>
    <w:lvl w:ilvl="8" w:tplc="0D7CCEC4">
      <w:numFmt w:val="decimal"/>
      <w:lvlText w:val=""/>
      <w:lvlJc w:val="left"/>
    </w:lvl>
  </w:abstractNum>
  <w:abstractNum w:abstractNumId="1">
    <w:nsid w:val="00000124"/>
    <w:multiLevelType w:val="hybridMultilevel"/>
    <w:tmpl w:val="C02E1BD0"/>
    <w:lvl w:ilvl="0" w:tplc="3F0C2938">
      <w:start w:val="1"/>
      <w:numFmt w:val="bullet"/>
      <w:lvlText w:val="и"/>
      <w:lvlJc w:val="left"/>
    </w:lvl>
    <w:lvl w:ilvl="1" w:tplc="A832F6DA">
      <w:numFmt w:val="decimal"/>
      <w:lvlText w:val=""/>
      <w:lvlJc w:val="left"/>
    </w:lvl>
    <w:lvl w:ilvl="2" w:tplc="9F703B7A">
      <w:numFmt w:val="decimal"/>
      <w:lvlText w:val=""/>
      <w:lvlJc w:val="left"/>
    </w:lvl>
    <w:lvl w:ilvl="3" w:tplc="02B4EBDE">
      <w:numFmt w:val="decimal"/>
      <w:lvlText w:val=""/>
      <w:lvlJc w:val="left"/>
    </w:lvl>
    <w:lvl w:ilvl="4" w:tplc="526EC498">
      <w:numFmt w:val="decimal"/>
      <w:lvlText w:val=""/>
      <w:lvlJc w:val="left"/>
    </w:lvl>
    <w:lvl w:ilvl="5" w:tplc="7A5224C0">
      <w:numFmt w:val="decimal"/>
      <w:lvlText w:val=""/>
      <w:lvlJc w:val="left"/>
    </w:lvl>
    <w:lvl w:ilvl="6" w:tplc="56B4C2D8">
      <w:numFmt w:val="decimal"/>
      <w:lvlText w:val=""/>
      <w:lvlJc w:val="left"/>
    </w:lvl>
    <w:lvl w:ilvl="7" w:tplc="6FB6034A">
      <w:numFmt w:val="decimal"/>
      <w:lvlText w:val=""/>
      <w:lvlJc w:val="left"/>
    </w:lvl>
    <w:lvl w:ilvl="8" w:tplc="A0A43598">
      <w:numFmt w:val="decimal"/>
      <w:lvlText w:val=""/>
      <w:lvlJc w:val="left"/>
    </w:lvl>
  </w:abstractNum>
  <w:abstractNum w:abstractNumId="2">
    <w:nsid w:val="0000074D"/>
    <w:multiLevelType w:val="hybridMultilevel"/>
    <w:tmpl w:val="472852F8"/>
    <w:lvl w:ilvl="0" w:tplc="65C83C3A">
      <w:start w:val="4"/>
      <w:numFmt w:val="decimal"/>
      <w:lvlText w:val="%1."/>
      <w:lvlJc w:val="left"/>
    </w:lvl>
    <w:lvl w:ilvl="1" w:tplc="E27428AA">
      <w:numFmt w:val="decimal"/>
      <w:lvlText w:val=""/>
      <w:lvlJc w:val="left"/>
    </w:lvl>
    <w:lvl w:ilvl="2" w:tplc="4922307E">
      <w:numFmt w:val="decimal"/>
      <w:lvlText w:val=""/>
      <w:lvlJc w:val="left"/>
    </w:lvl>
    <w:lvl w:ilvl="3" w:tplc="C8A29092">
      <w:numFmt w:val="decimal"/>
      <w:lvlText w:val=""/>
      <w:lvlJc w:val="left"/>
    </w:lvl>
    <w:lvl w:ilvl="4" w:tplc="9A4A78A6">
      <w:numFmt w:val="decimal"/>
      <w:lvlText w:val=""/>
      <w:lvlJc w:val="left"/>
    </w:lvl>
    <w:lvl w:ilvl="5" w:tplc="0C545316">
      <w:numFmt w:val="decimal"/>
      <w:lvlText w:val=""/>
      <w:lvlJc w:val="left"/>
    </w:lvl>
    <w:lvl w:ilvl="6" w:tplc="CED0B49C">
      <w:numFmt w:val="decimal"/>
      <w:lvlText w:val=""/>
      <w:lvlJc w:val="left"/>
    </w:lvl>
    <w:lvl w:ilvl="7" w:tplc="5694E180">
      <w:numFmt w:val="decimal"/>
      <w:lvlText w:val=""/>
      <w:lvlJc w:val="left"/>
    </w:lvl>
    <w:lvl w:ilvl="8" w:tplc="824AD9E6">
      <w:numFmt w:val="decimal"/>
      <w:lvlText w:val=""/>
      <w:lvlJc w:val="left"/>
    </w:lvl>
  </w:abstractNum>
  <w:abstractNum w:abstractNumId="3">
    <w:nsid w:val="00000F3E"/>
    <w:multiLevelType w:val="hybridMultilevel"/>
    <w:tmpl w:val="BCA46F34"/>
    <w:lvl w:ilvl="0" w:tplc="AECEABF2">
      <w:start w:val="1"/>
      <w:numFmt w:val="bullet"/>
      <w:lvlText w:val="и"/>
      <w:lvlJc w:val="left"/>
    </w:lvl>
    <w:lvl w:ilvl="1" w:tplc="0918630C">
      <w:numFmt w:val="decimal"/>
      <w:lvlText w:val=""/>
      <w:lvlJc w:val="left"/>
    </w:lvl>
    <w:lvl w:ilvl="2" w:tplc="1C1E2540">
      <w:numFmt w:val="decimal"/>
      <w:lvlText w:val=""/>
      <w:lvlJc w:val="left"/>
    </w:lvl>
    <w:lvl w:ilvl="3" w:tplc="8FD8B654">
      <w:numFmt w:val="decimal"/>
      <w:lvlText w:val=""/>
      <w:lvlJc w:val="left"/>
    </w:lvl>
    <w:lvl w:ilvl="4" w:tplc="33CA3CC6">
      <w:numFmt w:val="decimal"/>
      <w:lvlText w:val=""/>
      <w:lvlJc w:val="left"/>
    </w:lvl>
    <w:lvl w:ilvl="5" w:tplc="DE504C48">
      <w:numFmt w:val="decimal"/>
      <w:lvlText w:val=""/>
      <w:lvlJc w:val="left"/>
    </w:lvl>
    <w:lvl w:ilvl="6" w:tplc="F2567738">
      <w:numFmt w:val="decimal"/>
      <w:lvlText w:val=""/>
      <w:lvlJc w:val="left"/>
    </w:lvl>
    <w:lvl w:ilvl="7" w:tplc="FB0245F4">
      <w:numFmt w:val="decimal"/>
      <w:lvlText w:val=""/>
      <w:lvlJc w:val="left"/>
    </w:lvl>
    <w:lvl w:ilvl="8" w:tplc="0D14FB34">
      <w:numFmt w:val="decimal"/>
      <w:lvlText w:val=""/>
      <w:lvlJc w:val="left"/>
    </w:lvl>
  </w:abstractNum>
  <w:abstractNum w:abstractNumId="4">
    <w:nsid w:val="000012DB"/>
    <w:multiLevelType w:val="hybridMultilevel"/>
    <w:tmpl w:val="12BC1924"/>
    <w:lvl w:ilvl="0" w:tplc="D09C7BC8">
      <w:start w:val="1"/>
      <w:numFmt w:val="decimal"/>
      <w:lvlText w:val="%1."/>
      <w:lvlJc w:val="left"/>
    </w:lvl>
    <w:lvl w:ilvl="1" w:tplc="14EAB69A">
      <w:numFmt w:val="decimal"/>
      <w:lvlText w:val=""/>
      <w:lvlJc w:val="left"/>
    </w:lvl>
    <w:lvl w:ilvl="2" w:tplc="D9C6FF06">
      <w:numFmt w:val="decimal"/>
      <w:lvlText w:val=""/>
      <w:lvlJc w:val="left"/>
    </w:lvl>
    <w:lvl w:ilvl="3" w:tplc="49B63718">
      <w:numFmt w:val="decimal"/>
      <w:lvlText w:val=""/>
      <w:lvlJc w:val="left"/>
    </w:lvl>
    <w:lvl w:ilvl="4" w:tplc="DC3EB82A">
      <w:numFmt w:val="decimal"/>
      <w:lvlText w:val=""/>
      <w:lvlJc w:val="left"/>
    </w:lvl>
    <w:lvl w:ilvl="5" w:tplc="9DC0723C">
      <w:numFmt w:val="decimal"/>
      <w:lvlText w:val=""/>
      <w:lvlJc w:val="left"/>
    </w:lvl>
    <w:lvl w:ilvl="6" w:tplc="00CC099E">
      <w:numFmt w:val="decimal"/>
      <w:lvlText w:val=""/>
      <w:lvlJc w:val="left"/>
    </w:lvl>
    <w:lvl w:ilvl="7" w:tplc="76807854">
      <w:numFmt w:val="decimal"/>
      <w:lvlText w:val=""/>
      <w:lvlJc w:val="left"/>
    </w:lvl>
    <w:lvl w:ilvl="8" w:tplc="BAC6C7B8">
      <w:numFmt w:val="decimal"/>
      <w:lvlText w:val=""/>
      <w:lvlJc w:val="left"/>
    </w:lvl>
  </w:abstractNum>
  <w:abstractNum w:abstractNumId="5">
    <w:nsid w:val="0000153C"/>
    <w:multiLevelType w:val="hybridMultilevel"/>
    <w:tmpl w:val="79E2790A"/>
    <w:lvl w:ilvl="0" w:tplc="F2787216">
      <w:start w:val="4"/>
      <w:numFmt w:val="decimal"/>
      <w:lvlText w:val="%1."/>
      <w:lvlJc w:val="left"/>
    </w:lvl>
    <w:lvl w:ilvl="1" w:tplc="356492BC">
      <w:numFmt w:val="decimal"/>
      <w:lvlText w:val=""/>
      <w:lvlJc w:val="left"/>
    </w:lvl>
    <w:lvl w:ilvl="2" w:tplc="9C0036C6">
      <w:numFmt w:val="decimal"/>
      <w:lvlText w:val=""/>
      <w:lvlJc w:val="left"/>
    </w:lvl>
    <w:lvl w:ilvl="3" w:tplc="CA56C672">
      <w:numFmt w:val="decimal"/>
      <w:lvlText w:val=""/>
      <w:lvlJc w:val="left"/>
    </w:lvl>
    <w:lvl w:ilvl="4" w:tplc="AB322E5E">
      <w:numFmt w:val="decimal"/>
      <w:lvlText w:val=""/>
      <w:lvlJc w:val="left"/>
    </w:lvl>
    <w:lvl w:ilvl="5" w:tplc="43E2C5B8">
      <w:numFmt w:val="decimal"/>
      <w:lvlText w:val=""/>
      <w:lvlJc w:val="left"/>
    </w:lvl>
    <w:lvl w:ilvl="6" w:tplc="CC3EFF30">
      <w:numFmt w:val="decimal"/>
      <w:lvlText w:val=""/>
      <w:lvlJc w:val="left"/>
    </w:lvl>
    <w:lvl w:ilvl="7" w:tplc="973E8EB2">
      <w:numFmt w:val="decimal"/>
      <w:lvlText w:val=""/>
      <w:lvlJc w:val="left"/>
    </w:lvl>
    <w:lvl w:ilvl="8" w:tplc="B5424810">
      <w:numFmt w:val="decimal"/>
      <w:lvlText w:val=""/>
      <w:lvlJc w:val="left"/>
    </w:lvl>
  </w:abstractNum>
  <w:abstractNum w:abstractNumId="6">
    <w:nsid w:val="00001547"/>
    <w:multiLevelType w:val="hybridMultilevel"/>
    <w:tmpl w:val="0CEAEF5C"/>
    <w:lvl w:ilvl="0" w:tplc="1C309C78">
      <w:start w:val="1"/>
      <w:numFmt w:val="bullet"/>
      <w:lvlText w:val="в"/>
      <w:lvlJc w:val="left"/>
    </w:lvl>
    <w:lvl w:ilvl="1" w:tplc="2A986B12">
      <w:start w:val="1"/>
      <w:numFmt w:val="bullet"/>
      <w:lvlText w:val="-"/>
      <w:lvlJc w:val="left"/>
    </w:lvl>
    <w:lvl w:ilvl="2" w:tplc="039CF5E2">
      <w:numFmt w:val="decimal"/>
      <w:lvlText w:val=""/>
      <w:lvlJc w:val="left"/>
    </w:lvl>
    <w:lvl w:ilvl="3" w:tplc="6B8E94F6">
      <w:numFmt w:val="decimal"/>
      <w:lvlText w:val=""/>
      <w:lvlJc w:val="left"/>
    </w:lvl>
    <w:lvl w:ilvl="4" w:tplc="0840D5A8">
      <w:numFmt w:val="decimal"/>
      <w:lvlText w:val=""/>
      <w:lvlJc w:val="left"/>
    </w:lvl>
    <w:lvl w:ilvl="5" w:tplc="426EE7FA">
      <w:numFmt w:val="decimal"/>
      <w:lvlText w:val=""/>
      <w:lvlJc w:val="left"/>
    </w:lvl>
    <w:lvl w:ilvl="6" w:tplc="072EEED6">
      <w:numFmt w:val="decimal"/>
      <w:lvlText w:val=""/>
      <w:lvlJc w:val="left"/>
    </w:lvl>
    <w:lvl w:ilvl="7" w:tplc="19A0789E">
      <w:numFmt w:val="decimal"/>
      <w:lvlText w:val=""/>
      <w:lvlJc w:val="left"/>
    </w:lvl>
    <w:lvl w:ilvl="8" w:tplc="CF104C68">
      <w:numFmt w:val="decimal"/>
      <w:lvlText w:val=""/>
      <w:lvlJc w:val="left"/>
    </w:lvl>
  </w:abstractNum>
  <w:abstractNum w:abstractNumId="7">
    <w:nsid w:val="00002D12"/>
    <w:multiLevelType w:val="hybridMultilevel"/>
    <w:tmpl w:val="BDBE9192"/>
    <w:lvl w:ilvl="0" w:tplc="1E1A5596">
      <w:start w:val="1"/>
      <w:numFmt w:val="bullet"/>
      <w:lvlText w:val="в"/>
      <w:lvlJc w:val="left"/>
    </w:lvl>
    <w:lvl w:ilvl="1" w:tplc="F258BBD4">
      <w:numFmt w:val="decimal"/>
      <w:lvlText w:val=""/>
      <w:lvlJc w:val="left"/>
    </w:lvl>
    <w:lvl w:ilvl="2" w:tplc="63ECAEDC">
      <w:numFmt w:val="decimal"/>
      <w:lvlText w:val=""/>
      <w:lvlJc w:val="left"/>
    </w:lvl>
    <w:lvl w:ilvl="3" w:tplc="DBA62A4E">
      <w:numFmt w:val="decimal"/>
      <w:lvlText w:val=""/>
      <w:lvlJc w:val="left"/>
    </w:lvl>
    <w:lvl w:ilvl="4" w:tplc="5CD49940">
      <w:numFmt w:val="decimal"/>
      <w:lvlText w:val=""/>
      <w:lvlJc w:val="left"/>
    </w:lvl>
    <w:lvl w:ilvl="5" w:tplc="AC0827A0">
      <w:numFmt w:val="decimal"/>
      <w:lvlText w:val=""/>
      <w:lvlJc w:val="left"/>
    </w:lvl>
    <w:lvl w:ilvl="6" w:tplc="A8203F1C">
      <w:numFmt w:val="decimal"/>
      <w:lvlText w:val=""/>
      <w:lvlJc w:val="left"/>
    </w:lvl>
    <w:lvl w:ilvl="7" w:tplc="9362B74E">
      <w:numFmt w:val="decimal"/>
      <w:lvlText w:val=""/>
      <w:lvlJc w:val="left"/>
    </w:lvl>
    <w:lvl w:ilvl="8" w:tplc="D6A6529A">
      <w:numFmt w:val="decimal"/>
      <w:lvlText w:val=""/>
      <w:lvlJc w:val="left"/>
    </w:lvl>
  </w:abstractNum>
  <w:abstractNum w:abstractNumId="8">
    <w:nsid w:val="0000305E"/>
    <w:multiLevelType w:val="hybridMultilevel"/>
    <w:tmpl w:val="5D32B43C"/>
    <w:lvl w:ilvl="0" w:tplc="E40E7D10">
      <w:start w:val="1"/>
      <w:numFmt w:val="decimal"/>
      <w:lvlText w:val="%1."/>
      <w:lvlJc w:val="left"/>
    </w:lvl>
    <w:lvl w:ilvl="1" w:tplc="586EF782">
      <w:numFmt w:val="decimal"/>
      <w:lvlText w:val=""/>
      <w:lvlJc w:val="left"/>
    </w:lvl>
    <w:lvl w:ilvl="2" w:tplc="B7907F3E">
      <w:numFmt w:val="decimal"/>
      <w:lvlText w:val=""/>
      <w:lvlJc w:val="left"/>
    </w:lvl>
    <w:lvl w:ilvl="3" w:tplc="DB6A30F6">
      <w:numFmt w:val="decimal"/>
      <w:lvlText w:val=""/>
      <w:lvlJc w:val="left"/>
    </w:lvl>
    <w:lvl w:ilvl="4" w:tplc="D534B29A">
      <w:numFmt w:val="decimal"/>
      <w:lvlText w:val=""/>
      <w:lvlJc w:val="left"/>
    </w:lvl>
    <w:lvl w:ilvl="5" w:tplc="3BE4E718">
      <w:numFmt w:val="decimal"/>
      <w:lvlText w:val=""/>
      <w:lvlJc w:val="left"/>
    </w:lvl>
    <w:lvl w:ilvl="6" w:tplc="0D586E4C">
      <w:numFmt w:val="decimal"/>
      <w:lvlText w:val=""/>
      <w:lvlJc w:val="left"/>
    </w:lvl>
    <w:lvl w:ilvl="7" w:tplc="ECE838A2">
      <w:numFmt w:val="decimal"/>
      <w:lvlText w:val=""/>
      <w:lvlJc w:val="left"/>
    </w:lvl>
    <w:lvl w:ilvl="8" w:tplc="F460A57C">
      <w:numFmt w:val="decimal"/>
      <w:lvlText w:val=""/>
      <w:lvlJc w:val="left"/>
    </w:lvl>
  </w:abstractNum>
  <w:abstractNum w:abstractNumId="9">
    <w:nsid w:val="0000390C"/>
    <w:multiLevelType w:val="hybridMultilevel"/>
    <w:tmpl w:val="8A8E1220"/>
    <w:lvl w:ilvl="0" w:tplc="D770726A">
      <w:start w:val="2"/>
      <w:numFmt w:val="decimal"/>
      <w:lvlText w:val="%1."/>
      <w:lvlJc w:val="left"/>
    </w:lvl>
    <w:lvl w:ilvl="1" w:tplc="BC080220">
      <w:numFmt w:val="decimal"/>
      <w:lvlText w:val=""/>
      <w:lvlJc w:val="left"/>
    </w:lvl>
    <w:lvl w:ilvl="2" w:tplc="D3B2CEB8">
      <w:numFmt w:val="decimal"/>
      <w:lvlText w:val=""/>
      <w:lvlJc w:val="left"/>
    </w:lvl>
    <w:lvl w:ilvl="3" w:tplc="E870A646">
      <w:numFmt w:val="decimal"/>
      <w:lvlText w:val=""/>
      <w:lvlJc w:val="left"/>
    </w:lvl>
    <w:lvl w:ilvl="4" w:tplc="46B87F34">
      <w:numFmt w:val="decimal"/>
      <w:lvlText w:val=""/>
      <w:lvlJc w:val="left"/>
    </w:lvl>
    <w:lvl w:ilvl="5" w:tplc="764A83A6">
      <w:numFmt w:val="decimal"/>
      <w:lvlText w:val=""/>
      <w:lvlJc w:val="left"/>
    </w:lvl>
    <w:lvl w:ilvl="6" w:tplc="0C0A6160">
      <w:numFmt w:val="decimal"/>
      <w:lvlText w:val=""/>
      <w:lvlJc w:val="left"/>
    </w:lvl>
    <w:lvl w:ilvl="7" w:tplc="166A62B6">
      <w:numFmt w:val="decimal"/>
      <w:lvlText w:val=""/>
      <w:lvlJc w:val="left"/>
    </w:lvl>
    <w:lvl w:ilvl="8" w:tplc="476EC6BC">
      <w:numFmt w:val="decimal"/>
      <w:lvlText w:val=""/>
      <w:lvlJc w:val="left"/>
    </w:lvl>
  </w:abstractNum>
  <w:abstractNum w:abstractNumId="10">
    <w:nsid w:val="000039B3"/>
    <w:multiLevelType w:val="hybridMultilevel"/>
    <w:tmpl w:val="64EADAEE"/>
    <w:lvl w:ilvl="0" w:tplc="78DCEEBE">
      <w:start w:val="1"/>
      <w:numFmt w:val="bullet"/>
      <w:lvlText w:val="-"/>
      <w:lvlJc w:val="left"/>
    </w:lvl>
    <w:lvl w:ilvl="1" w:tplc="994EAA5C">
      <w:numFmt w:val="decimal"/>
      <w:lvlText w:val=""/>
      <w:lvlJc w:val="left"/>
    </w:lvl>
    <w:lvl w:ilvl="2" w:tplc="2D6C0024">
      <w:numFmt w:val="decimal"/>
      <w:lvlText w:val=""/>
      <w:lvlJc w:val="left"/>
    </w:lvl>
    <w:lvl w:ilvl="3" w:tplc="9DF42F02">
      <w:numFmt w:val="decimal"/>
      <w:lvlText w:val=""/>
      <w:lvlJc w:val="left"/>
    </w:lvl>
    <w:lvl w:ilvl="4" w:tplc="EB780024">
      <w:numFmt w:val="decimal"/>
      <w:lvlText w:val=""/>
      <w:lvlJc w:val="left"/>
    </w:lvl>
    <w:lvl w:ilvl="5" w:tplc="A4643FD8">
      <w:numFmt w:val="decimal"/>
      <w:lvlText w:val=""/>
      <w:lvlJc w:val="left"/>
    </w:lvl>
    <w:lvl w:ilvl="6" w:tplc="BF2696AC">
      <w:numFmt w:val="decimal"/>
      <w:lvlText w:val=""/>
      <w:lvlJc w:val="left"/>
    </w:lvl>
    <w:lvl w:ilvl="7" w:tplc="E154E782">
      <w:numFmt w:val="decimal"/>
      <w:lvlText w:val=""/>
      <w:lvlJc w:val="left"/>
    </w:lvl>
    <w:lvl w:ilvl="8" w:tplc="1DB070D2">
      <w:numFmt w:val="decimal"/>
      <w:lvlText w:val=""/>
      <w:lvlJc w:val="left"/>
    </w:lvl>
  </w:abstractNum>
  <w:abstractNum w:abstractNumId="11">
    <w:nsid w:val="0000440D"/>
    <w:multiLevelType w:val="hybridMultilevel"/>
    <w:tmpl w:val="0D5E2D40"/>
    <w:lvl w:ilvl="0" w:tplc="61162466">
      <w:start w:val="5"/>
      <w:numFmt w:val="decimal"/>
      <w:lvlText w:val="%1."/>
      <w:lvlJc w:val="left"/>
    </w:lvl>
    <w:lvl w:ilvl="1" w:tplc="BD6ED264">
      <w:numFmt w:val="decimal"/>
      <w:lvlText w:val=""/>
      <w:lvlJc w:val="left"/>
    </w:lvl>
    <w:lvl w:ilvl="2" w:tplc="F4B207A4">
      <w:numFmt w:val="decimal"/>
      <w:lvlText w:val=""/>
      <w:lvlJc w:val="left"/>
    </w:lvl>
    <w:lvl w:ilvl="3" w:tplc="7A6873D4">
      <w:numFmt w:val="decimal"/>
      <w:lvlText w:val=""/>
      <w:lvlJc w:val="left"/>
    </w:lvl>
    <w:lvl w:ilvl="4" w:tplc="2988B50A">
      <w:numFmt w:val="decimal"/>
      <w:lvlText w:val=""/>
      <w:lvlJc w:val="left"/>
    </w:lvl>
    <w:lvl w:ilvl="5" w:tplc="F0CA19F4">
      <w:numFmt w:val="decimal"/>
      <w:lvlText w:val=""/>
      <w:lvlJc w:val="left"/>
    </w:lvl>
    <w:lvl w:ilvl="6" w:tplc="2102D4B4">
      <w:numFmt w:val="decimal"/>
      <w:lvlText w:val=""/>
      <w:lvlJc w:val="left"/>
    </w:lvl>
    <w:lvl w:ilvl="7" w:tplc="A8CAC774">
      <w:numFmt w:val="decimal"/>
      <w:lvlText w:val=""/>
      <w:lvlJc w:val="left"/>
    </w:lvl>
    <w:lvl w:ilvl="8" w:tplc="4260EE26">
      <w:numFmt w:val="decimal"/>
      <w:lvlText w:val=""/>
      <w:lvlJc w:val="left"/>
    </w:lvl>
  </w:abstractNum>
  <w:abstractNum w:abstractNumId="12">
    <w:nsid w:val="0000491C"/>
    <w:multiLevelType w:val="hybridMultilevel"/>
    <w:tmpl w:val="B3960018"/>
    <w:lvl w:ilvl="0" w:tplc="07B621CE">
      <w:start w:val="1"/>
      <w:numFmt w:val="bullet"/>
      <w:lvlText w:val="в"/>
      <w:lvlJc w:val="left"/>
    </w:lvl>
    <w:lvl w:ilvl="1" w:tplc="20A83E6E">
      <w:numFmt w:val="decimal"/>
      <w:lvlText w:val=""/>
      <w:lvlJc w:val="left"/>
    </w:lvl>
    <w:lvl w:ilvl="2" w:tplc="8C4009E2">
      <w:numFmt w:val="decimal"/>
      <w:lvlText w:val=""/>
      <w:lvlJc w:val="left"/>
    </w:lvl>
    <w:lvl w:ilvl="3" w:tplc="6946FD36">
      <w:numFmt w:val="decimal"/>
      <w:lvlText w:val=""/>
      <w:lvlJc w:val="left"/>
    </w:lvl>
    <w:lvl w:ilvl="4" w:tplc="901C25E4">
      <w:numFmt w:val="decimal"/>
      <w:lvlText w:val=""/>
      <w:lvlJc w:val="left"/>
    </w:lvl>
    <w:lvl w:ilvl="5" w:tplc="0FFA5B82">
      <w:numFmt w:val="decimal"/>
      <w:lvlText w:val=""/>
      <w:lvlJc w:val="left"/>
    </w:lvl>
    <w:lvl w:ilvl="6" w:tplc="105021A4">
      <w:numFmt w:val="decimal"/>
      <w:lvlText w:val=""/>
      <w:lvlJc w:val="left"/>
    </w:lvl>
    <w:lvl w:ilvl="7" w:tplc="F1CEF154">
      <w:numFmt w:val="decimal"/>
      <w:lvlText w:val=""/>
      <w:lvlJc w:val="left"/>
    </w:lvl>
    <w:lvl w:ilvl="8" w:tplc="C9708C96">
      <w:numFmt w:val="decimal"/>
      <w:lvlText w:val=""/>
      <w:lvlJc w:val="left"/>
    </w:lvl>
  </w:abstractNum>
  <w:abstractNum w:abstractNumId="13">
    <w:nsid w:val="00004D06"/>
    <w:multiLevelType w:val="hybridMultilevel"/>
    <w:tmpl w:val="E21C0960"/>
    <w:lvl w:ilvl="0" w:tplc="13FACE52">
      <w:start w:val="1"/>
      <w:numFmt w:val="bullet"/>
      <w:lvlText w:val="-"/>
      <w:lvlJc w:val="left"/>
    </w:lvl>
    <w:lvl w:ilvl="1" w:tplc="D9CCE682">
      <w:numFmt w:val="decimal"/>
      <w:lvlText w:val=""/>
      <w:lvlJc w:val="left"/>
    </w:lvl>
    <w:lvl w:ilvl="2" w:tplc="B3160382">
      <w:numFmt w:val="decimal"/>
      <w:lvlText w:val=""/>
      <w:lvlJc w:val="left"/>
    </w:lvl>
    <w:lvl w:ilvl="3" w:tplc="04B0145A">
      <w:numFmt w:val="decimal"/>
      <w:lvlText w:val=""/>
      <w:lvlJc w:val="left"/>
    </w:lvl>
    <w:lvl w:ilvl="4" w:tplc="1A8CE2FC">
      <w:numFmt w:val="decimal"/>
      <w:lvlText w:val=""/>
      <w:lvlJc w:val="left"/>
    </w:lvl>
    <w:lvl w:ilvl="5" w:tplc="7A50EDE8">
      <w:numFmt w:val="decimal"/>
      <w:lvlText w:val=""/>
      <w:lvlJc w:val="left"/>
    </w:lvl>
    <w:lvl w:ilvl="6" w:tplc="9D2AF178">
      <w:numFmt w:val="decimal"/>
      <w:lvlText w:val=""/>
      <w:lvlJc w:val="left"/>
    </w:lvl>
    <w:lvl w:ilvl="7" w:tplc="32EA8910">
      <w:numFmt w:val="decimal"/>
      <w:lvlText w:val=""/>
      <w:lvlJc w:val="left"/>
    </w:lvl>
    <w:lvl w:ilvl="8" w:tplc="9DC4DEEA">
      <w:numFmt w:val="decimal"/>
      <w:lvlText w:val=""/>
      <w:lvlJc w:val="left"/>
    </w:lvl>
  </w:abstractNum>
  <w:abstractNum w:abstractNumId="14">
    <w:nsid w:val="00004DB7"/>
    <w:multiLevelType w:val="hybridMultilevel"/>
    <w:tmpl w:val="60B471C8"/>
    <w:lvl w:ilvl="0" w:tplc="5E4879CE">
      <w:start w:val="1"/>
      <w:numFmt w:val="bullet"/>
      <w:lvlText w:val="и"/>
      <w:lvlJc w:val="left"/>
    </w:lvl>
    <w:lvl w:ilvl="1" w:tplc="64DA5D7A">
      <w:numFmt w:val="decimal"/>
      <w:lvlText w:val=""/>
      <w:lvlJc w:val="left"/>
    </w:lvl>
    <w:lvl w:ilvl="2" w:tplc="7B503A82">
      <w:numFmt w:val="decimal"/>
      <w:lvlText w:val=""/>
      <w:lvlJc w:val="left"/>
    </w:lvl>
    <w:lvl w:ilvl="3" w:tplc="F83A54EC">
      <w:numFmt w:val="decimal"/>
      <w:lvlText w:val=""/>
      <w:lvlJc w:val="left"/>
    </w:lvl>
    <w:lvl w:ilvl="4" w:tplc="58A058A2">
      <w:numFmt w:val="decimal"/>
      <w:lvlText w:val=""/>
      <w:lvlJc w:val="left"/>
    </w:lvl>
    <w:lvl w:ilvl="5" w:tplc="DC1CAC84">
      <w:numFmt w:val="decimal"/>
      <w:lvlText w:val=""/>
      <w:lvlJc w:val="left"/>
    </w:lvl>
    <w:lvl w:ilvl="6" w:tplc="BA280DE2">
      <w:numFmt w:val="decimal"/>
      <w:lvlText w:val=""/>
      <w:lvlJc w:val="left"/>
    </w:lvl>
    <w:lvl w:ilvl="7" w:tplc="DDF49894">
      <w:numFmt w:val="decimal"/>
      <w:lvlText w:val=""/>
      <w:lvlJc w:val="left"/>
    </w:lvl>
    <w:lvl w:ilvl="8" w:tplc="D5743D18">
      <w:numFmt w:val="decimal"/>
      <w:lvlText w:val=""/>
      <w:lvlJc w:val="left"/>
    </w:lvl>
  </w:abstractNum>
  <w:abstractNum w:abstractNumId="15">
    <w:nsid w:val="00004DC8"/>
    <w:multiLevelType w:val="hybridMultilevel"/>
    <w:tmpl w:val="0F08262C"/>
    <w:lvl w:ilvl="0" w:tplc="B9B60386">
      <w:start w:val="1"/>
      <w:numFmt w:val="bullet"/>
      <w:lvlText w:val="в"/>
      <w:lvlJc w:val="left"/>
    </w:lvl>
    <w:lvl w:ilvl="1" w:tplc="81647278">
      <w:start w:val="1"/>
      <w:numFmt w:val="bullet"/>
      <w:lvlText w:val="-"/>
      <w:lvlJc w:val="left"/>
    </w:lvl>
    <w:lvl w:ilvl="2" w:tplc="05C81C6C">
      <w:numFmt w:val="decimal"/>
      <w:lvlText w:val=""/>
      <w:lvlJc w:val="left"/>
    </w:lvl>
    <w:lvl w:ilvl="3" w:tplc="B2227124">
      <w:numFmt w:val="decimal"/>
      <w:lvlText w:val=""/>
      <w:lvlJc w:val="left"/>
    </w:lvl>
    <w:lvl w:ilvl="4" w:tplc="E26E5C0A">
      <w:numFmt w:val="decimal"/>
      <w:lvlText w:val=""/>
      <w:lvlJc w:val="left"/>
    </w:lvl>
    <w:lvl w:ilvl="5" w:tplc="5994DE64">
      <w:numFmt w:val="decimal"/>
      <w:lvlText w:val=""/>
      <w:lvlJc w:val="left"/>
    </w:lvl>
    <w:lvl w:ilvl="6" w:tplc="4050BBB0">
      <w:numFmt w:val="decimal"/>
      <w:lvlText w:val=""/>
      <w:lvlJc w:val="left"/>
    </w:lvl>
    <w:lvl w:ilvl="7" w:tplc="DEF040AE">
      <w:numFmt w:val="decimal"/>
      <w:lvlText w:val=""/>
      <w:lvlJc w:val="left"/>
    </w:lvl>
    <w:lvl w:ilvl="8" w:tplc="D5F00196">
      <w:numFmt w:val="decimal"/>
      <w:lvlText w:val=""/>
      <w:lvlJc w:val="left"/>
    </w:lvl>
  </w:abstractNum>
  <w:abstractNum w:abstractNumId="16">
    <w:nsid w:val="000054DE"/>
    <w:multiLevelType w:val="hybridMultilevel"/>
    <w:tmpl w:val="9B32537E"/>
    <w:lvl w:ilvl="0" w:tplc="59685BF6">
      <w:start w:val="1"/>
      <w:numFmt w:val="bullet"/>
      <w:lvlText w:val="В"/>
      <w:lvlJc w:val="left"/>
    </w:lvl>
    <w:lvl w:ilvl="1" w:tplc="435C881A">
      <w:numFmt w:val="decimal"/>
      <w:lvlText w:val=""/>
      <w:lvlJc w:val="left"/>
    </w:lvl>
    <w:lvl w:ilvl="2" w:tplc="F16A16C4">
      <w:numFmt w:val="decimal"/>
      <w:lvlText w:val=""/>
      <w:lvlJc w:val="left"/>
    </w:lvl>
    <w:lvl w:ilvl="3" w:tplc="BB346E86">
      <w:numFmt w:val="decimal"/>
      <w:lvlText w:val=""/>
      <w:lvlJc w:val="left"/>
    </w:lvl>
    <w:lvl w:ilvl="4" w:tplc="82A0CCEA">
      <w:numFmt w:val="decimal"/>
      <w:lvlText w:val=""/>
      <w:lvlJc w:val="left"/>
    </w:lvl>
    <w:lvl w:ilvl="5" w:tplc="BF7EBEE6">
      <w:numFmt w:val="decimal"/>
      <w:lvlText w:val=""/>
      <w:lvlJc w:val="left"/>
    </w:lvl>
    <w:lvl w:ilvl="6" w:tplc="21F897E2">
      <w:numFmt w:val="decimal"/>
      <w:lvlText w:val=""/>
      <w:lvlJc w:val="left"/>
    </w:lvl>
    <w:lvl w:ilvl="7" w:tplc="4E3CAA5C">
      <w:numFmt w:val="decimal"/>
      <w:lvlText w:val=""/>
      <w:lvlJc w:val="left"/>
    </w:lvl>
    <w:lvl w:ilvl="8" w:tplc="3E3AA0B8">
      <w:numFmt w:val="decimal"/>
      <w:lvlText w:val=""/>
      <w:lvlJc w:val="left"/>
    </w:lvl>
  </w:abstractNum>
  <w:abstractNum w:abstractNumId="17">
    <w:nsid w:val="00007E87"/>
    <w:multiLevelType w:val="hybridMultilevel"/>
    <w:tmpl w:val="E2F09652"/>
    <w:lvl w:ilvl="0" w:tplc="6048185A">
      <w:start w:val="1"/>
      <w:numFmt w:val="decimal"/>
      <w:lvlText w:val="%1."/>
      <w:lvlJc w:val="left"/>
    </w:lvl>
    <w:lvl w:ilvl="1" w:tplc="7786E9E6">
      <w:numFmt w:val="decimal"/>
      <w:lvlText w:val=""/>
      <w:lvlJc w:val="left"/>
    </w:lvl>
    <w:lvl w:ilvl="2" w:tplc="C2FCB364">
      <w:numFmt w:val="decimal"/>
      <w:lvlText w:val=""/>
      <w:lvlJc w:val="left"/>
    </w:lvl>
    <w:lvl w:ilvl="3" w:tplc="9E94121C">
      <w:numFmt w:val="decimal"/>
      <w:lvlText w:val=""/>
      <w:lvlJc w:val="left"/>
    </w:lvl>
    <w:lvl w:ilvl="4" w:tplc="FDE03C56">
      <w:numFmt w:val="decimal"/>
      <w:lvlText w:val=""/>
      <w:lvlJc w:val="left"/>
    </w:lvl>
    <w:lvl w:ilvl="5" w:tplc="1E006E38">
      <w:numFmt w:val="decimal"/>
      <w:lvlText w:val=""/>
      <w:lvlJc w:val="left"/>
    </w:lvl>
    <w:lvl w:ilvl="6" w:tplc="D176124C">
      <w:numFmt w:val="decimal"/>
      <w:lvlText w:val=""/>
      <w:lvlJc w:val="left"/>
    </w:lvl>
    <w:lvl w:ilvl="7" w:tplc="31BA2220">
      <w:numFmt w:val="decimal"/>
      <w:lvlText w:val=""/>
      <w:lvlJc w:val="left"/>
    </w:lvl>
    <w:lvl w:ilvl="8" w:tplc="6EE4923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C"/>
    <w:rsid w:val="00044753"/>
    <w:rsid w:val="007D3EE9"/>
    <w:rsid w:val="008255CC"/>
    <w:rsid w:val="00A97F93"/>
    <w:rsid w:val="00C23AD4"/>
    <w:rsid w:val="00D928FA"/>
    <w:rsid w:val="00DD32C1"/>
    <w:rsid w:val="00E06FC4"/>
    <w:rsid w:val="00F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F1107A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F1107A"/>
    <w:rPr>
      <w:rFonts w:ascii="Calibri" w:eastAsia="Times New Roman" w:hAnsi="Calibr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23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F1107A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F1107A"/>
    <w:rPr>
      <w:rFonts w:ascii="Calibri" w:eastAsia="Times New Roman" w:hAnsi="Calibr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23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4427</Words>
  <Characters>25235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2020-03-19T14:24:00Z</cp:lastPrinted>
  <dcterms:created xsi:type="dcterms:W3CDTF">2020-03-24T15:17:00Z</dcterms:created>
  <dcterms:modified xsi:type="dcterms:W3CDTF">2020-03-24T15:17:00Z</dcterms:modified>
</cp:coreProperties>
</file>