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94" w:rsidRDefault="008F2094" w:rsidP="008F2094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771363" cy="2582500"/>
            <wp:effectExtent l="19050" t="0" r="0" b="0"/>
            <wp:docPr id="1" name="Рисунок 1" descr="C:\Users\Завуч\AppData\Local\Microsoft\Windows\Temporary Internet Files\Content.Word\20180504_09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20180504_09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47" cy="258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94" w:rsidRDefault="008F2094" w:rsidP="008F2094">
      <w:pPr>
        <w:rPr>
          <w:rFonts w:eastAsia="Times New Roman"/>
          <w:sz w:val="24"/>
          <w:szCs w:val="24"/>
        </w:rPr>
      </w:pPr>
    </w:p>
    <w:p w:rsidR="008F2094" w:rsidRPr="008F2094" w:rsidRDefault="008F2094" w:rsidP="008F2094">
      <w:pPr>
        <w:tabs>
          <w:tab w:val="left" w:pos="343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F2094" w:rsidRDefault="008F2094" w:rsidP="008F2094">
      <w:pPr>
        <w:rPr>
          <w:rFonts w:eastAsia="Times New Roman"/>
          <w:sz w:val="24"/>
          <w:szCs w:val="24"/>
        </w:rPr>
      </w:pPr>
    </w:p>
    <w:p w:rsidR="008F2094" w:rsidRPr="008F2094" w:rsidRDefault="008F2094" w:rsidP="008F2094">
      <w:pPr>
        <w:pStyle w:val="a6"/>
        <w:numPr>
          <w:ilvl w:val="0"/>
          <w:numId w:val="10"/>
        </w:numPr>
        <w:tabs>
          <w:tab w:val="left" w:pos="426"/>
          <w:tab w:val="left" w:pos="11482"/>
        </w:tabs>
        <w:spacing w:line="276" w:lineRule="auto"/>
        <w:ind w:right="227"/>
        <w:jc w:val="center"/>
        <w:rPr>
          <w:rFonts w:eastAsia="Times New Roman"/>
          <w:b/>
          <w:bCs/>
          <w:sz w:val="24"/>
          <w:szCs w:val="24"/>
        </w:rPr>
      </w:pPr>
      <w:r w:rsidRPr="008F2094">
        <w:rPr>
          <w:rFonts w:eastAsia="Times New Roman"/>
          <w:b/>
          <w:bCs/>
          <w:sz w:val="24"/>
          <w:szCs w:val="24"/>
        </w:rPr>
        <w:t>Общие положения</w:t>
      </w:r>
    </w:p>
    <w:p w:rsidR="008F2094" w:rsidRPr="00443F69" w:rsidRDefault="008F2094" w:rsidP="008F2094">
      <w:pPr>
        <w:pStyle w:val="a4"/>
        <w:tabs>
          <w:tab w:val="left" w:pos="11482"/>
        </w:tabs>
        <w:ind w:left="1418" w:right="227"/>
      </w:pP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1.1. Библиотека является структурным подразделением Колледжа, обеспечивающим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1.2. Библиотека в своей деятельности руководствуется Федеральным Законом Российской Федерации «Об образовании в Российской Федерации» от 29.12.2012 г.</w:t>
      </w:r>
      <w:r>
        <w:rPr>
          <w:rFonts w:eastAsia="Times New Roman"/>
          <w:sz w:val="24"/>
          <w:szCs w:val="24"/>
        </w:rPr>
        <w:t xml:space="preserve"> № 273- ФЗ, </w:t>
      </w:r>
      <w:r w:rsidRPr="00443F69">
        <w:rPr>
          <w:rFonts w:eastAsia="Times New Roman"/>
          <w:sz w:val="24"/>
          <w:szCs w:val="24"/>
        </w:rPr>
        <w:t xml:space="preserve">Федеральным законом «О библиотечном деле» от 29.12.1994 </w:t>
      </w:r>
      <w:r>
        <w:rPr>
          <w:rFonts w:eastAsia="Times New Roman"/>
          <w:sz w:val="24"/>
          <w:szCs w:val="24"/>
        </w:rPr>
        <w:t>№</w:t>
      </w:r>
      <w:r w:rsidRPr="00443F69">
        <w:rPr>
          <w:rFonts w:eastAsia="Times New Roman"/>
          <w:sz w:val="24"/>
          <w:szCs w:val="24"/>
        </w:rPr>
        <w:t xml:space="preserve"> 78-ФЗ, приказами и распоряжениями руководителя среднего профессионального образовательного учреждения, уставом Колледжа, а также настоящим Положением.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 xml:space="preserve">1.3. Колледж финансирует деятельность библиотеки и осуществляет </w:t>
      </w:r>
      <w:proofErr w:type="gramStart"/>
      <w:r w:rsidRPr="00443F69">
        <w:rPr>
          <w:rFonts w:eastAsia="Times New Roman"/>
          <w:sz w:val="24"/>
          <w:szCs w:val="24"/>
        </w:rPr>
        <w:t>контроль за</w:t>
      </w:r>
      <w:proofErr w:type="gramEnd"/>
      <w:r w:rsidRPr="00443F69">
        <w:rPr>
          <w:rFonts w:eastAsia="Times New Roman"/>
          <w:sz w:val="24"/>
          <w:szCs w:val="24"/>
        </w:rPr>
        <w:t xml:space="preserve"> ее работой в соответствии с действующим законодательством.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1.4. Библиотека в своей деятельности отражает сложившееся в обществе идеологическое и политическое многообразие. Не допускается государственная или иная цензура, ограничивающая право читателей на свободный доступ к библиотечным фондам.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1.5. Порядок доступа к фондам, перечень основных услуг и условия их предоставления библиотеками определяются в правилах пользования библиотекой.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sz w:val="24"/>
          <w:szCs w:val="24"/>
        </w:rPr>
      </w:pPr>
    </w:p>
    <w:p w:rsidR="008F2094" w:rsidRPr="00443F69" w:rsidRDefault="008F2094" w:rsidP="008F2094">
      <w:pPr>
        <w:pStyle w:val="a6"/>
        <w:numPr>
          <w:ilvl w:val="0"/>
          <w:numId w:val="10"/>
        </w:numPr>
        <w:tabs>
          <w:tab w:val="left" w:pos="993"/>
          <w:tab w:val="left" w:pos="3828"/>
          <w:tab w:val="left" w:pos="4962"/>
          <w:tab w:val="left" w:pos="11482"/>
        </w:tabs>
        <w:spacing w:line="276" w:lineRule="auto"/>
        <w:ind w:right="227"/>
        <w:jc w:val="center"/>
        <w:rPr>
          <w:rFonts w:eastAsia="Times New Roman"/>
          <w:b/>
          <w:bCs/>
          <w:sz w:val="24"/>
          <w:szCs w:val="24"/>
        </w:rPr>
      </w:pPr>
      <w:r w:rsidRPr="00443F69">
        <w:rPr>
          <w:rFonts w:eastAsia="Times New Roman"/>
          <w:b/>
          <w:bCs/>
          <w:sz w:val="24"/>
          <w:szCs w:val="24"/>
        </w:rPr>
        <w:t>Основные задачи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sz w:val="24"/>
          <w:szCs w:val="24"/>
        </w:rPr>
      </w:pP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2.1. Полное и оперативное библиотечное и информационно-библиографическое обслуживание студентов, преподавателей, сотрудников и других категорий читателей, установленных в правилах пользования библиотекой Колледжа, в соответствии с информационными потребностями читателей.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2.2. Формирование библиотечного фонда в соответствии с профилем Колледжа, образовательными профессиональными программами и информационными потребностями читателей.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2.3. Организация и ведение справочно-библиографического аппарата и баз данных.</w:t>
      </w:r>
    </w:p>
    <w:p w:rsidR="008F2094" w:rsidRPr="00443F69" w:rsidRDefault="008F2094" w:rsidP="008F2094">
      <w:pPr>
        <w:tabs>
          <w:tab w:val="left" w:pos="11482"/>
        </w:tabs>
        <w:spacing w:line="276" w:lineRule="auto"/>
        <w:ind w:left="1418" w:right="227"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2.4. Участие в воспитательной и гуманитарно-просветительской деятельности Колледжа,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2B4F54" w:rsidRPr="008F2094" w:rsidRDefault="002B4F54" w:rsidP="008F2094">
      <w:pPr>
        <w:ind w:left="1418" w:firstLine="709"/>
        <w:rPr>
          <w:rFonts w:eastAsia="Times New Roman"/>
          <w:sz w:val="24"/>
          <w:szCs w:val="24"/>
        </w:rPr>
        <w:sectPr w:rsidR="002B4F54" w:rsidRPr="008F2094" w:rsidSect="008F2094">
          <w:pgSz w:w="11900" w:h="16838"/>
          <w:pgMar w:top="57" w:right="134" w:bottom="57" w:left="57" w:header="0" w:footer="0" w:gutter="0"/>
          <w:cols w:space="720" w:equalWidth="0">
            <w:col w:w="11709"/>
          </w:cols>
        </w:sectPr>
      </w:pPr>
    </w:p>
    <w:p w:rsidR="000E0691" w:rsidRPr="00443F69" w:rsidRDefault="006F12CD" w:rsidP="008F2094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lastRenderedPageBreak/>
        <w:t>2.5. Воспитание информационной культуры: привития навыков пользования книгой, другими средствами обучения, библиотекой. Подготовка читателей для работы со справочным аппаратом, в том числе в автоматизированном режиме.</w:t>
      </w:r>
    </w:p>
    <w:p w:rsidR="002B4F54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 xml:space="preserve">2.6. Формирование библиотечно-информационной культуры, обучение читателей современным методам поиска информации, привитие навыков пользования книгой. 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2.7.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2.8. Координация и кооперация деятельности с подразделениями Колледжа и общественными организациями, интеграция и взаимодействие с библиотеками других систем и ведомств, органами научно-технической информации и другими учреждениями для более полного удовлетворения потребностей читателей в литературе.</w:t>
      </w:r>
    </w:p>
    <w:p w:rsidR="000E0691" w:rsidRPr="00443F69" w:rsidRDefault="000E0691" w:rsidP="00443F69">
      <w:pPr>
        <w:spacing w:line="276" w:lineRule="auto"/>
        <w:ind w:firstLine="709"/>
        <w:jc w:val="both"/>
        <w:rPr>
          <w:sz w:val="24"/>
          <w:szCs w:val="24"/>
        </w:rPr>
      </w:pPr>
    </w:p>
    <w:p w:rsidR="000E0691" w:rsidRPr="00443F69" w:rsidRDefault="006F12CD" w:rsidP="008F2094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443F69">
        <w:rPr>
          <w:rFonts w:eastAsia="Times New Roman"/>
          <w:b/>
          <w:bCs/>
          <w:sz w:val="24"/>
          <w:szCs w:val="24"/>
        </w:rPr>
        <w:t>Основные функции</w:t>
      </w:r>
    </w:p>
    <w:p w:rsidR="000E0691" w:rsidRPr="00443F69" w:rsidRDefault="000E0691" w:rsidP="00443F69">
      <w:pPr>
        <w:spacing w:line="276" w:lineRule="auto"/>
        <w:ind w:firstLine="709"/>
        <w:jc w:val="both"/>
        <w:rPr>
          <w:sz w:val="24"/>
          <w:szCs w:val="24"/>
        </w:rPr>
      </w:pP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3.1. Библиотека организует дифференцированное обслуживание читателей в читальном зале, на абонементе и других пунктах выдачи, установленных в правилах пользования библиотекой Колледжа, применяя методы индивидуального и группового обслуживания.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3.2. Бесплатно обеспечивает читателей основными библиотечными услугами:</w:t>
      </w:r>
    </w:p>
    <w:p w:rsidR="000E0691" w:rsidRPr="00443F69" w:rsidRDefault="006F12CD" w:rsidP="00443F69">
      <w:pPr>
        <w:pStyle w:val="a6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предоставляет полную информацию о составе библиотечного фонда через систему каталогов, карточек и другие формы библиотечного информирования;</w:t>
      </w:r>
    </w:p>
    <w:p w:rsidR="000E0691" w:rsidRPr="00443F69" w:rsidRDefault="006F12CD" w:rsidP="00443F69">
      <w:pPr>
        <w:pStyle w:val="a6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оказывает консультационную помощь в поиске и выборе произведений печати и других документов;</w:t>
      </w:r>
    </w:p>
    <w:p w:rsidR="000E0691" w:rsidRPr="00443F69" w:rsidRDefault="006F12CD" w:rsidP="00443F69">
      <w:pPr>
        <w:pStyle w:val="a6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выдает во временное пользование произведения печати и другие документы из библиотечного фонда;</w:t>
      </w:r>
    </w:p>
    <w:p w:rsidR="000E0691" w:rsidRPr="00443F69" w:rsidRDefault="006F12CD" w:rsidP="00443F69">
      <w:pPr>
        <w:pStyle w:val="a6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3.3.  Расширяет ассортимент библиотечных услуг, повышает их качество на основе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технического оснащения библиотеки, компьютеризации библиотечно-информационных процессов.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3.4. Обеспечивает комплектование фонда в соответствии с образовательно-профессиональными программами, учебными планами.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фондов.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3.5. Изучает степень удовлетворения читательского спроса с целью корректировки комплектования и приведение состава и тематики фонда в соответствие с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информационными потребностями читателей. Анализирует обеспеченность студентов учебниками и учебными пособиями.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3.6. Осуществляет учет, размещение и проверку фондов, обеспечивает их сохранность, режим хранения, регистрацию. Проверка фондов библиотеки проводится систематически.</w:t>
      </w:r>
    </w:p>
    <w:p w:rsidR="000E0691" w:rsidRPr="00443F69" w:rsidRDefault="006F12CD" w:rsidP="00443F69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3.7. Исключает литературу из фонда в соответствии с действующими нормативными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правовыми актами. Производит отбор непрофильных и дублетных изданий, организует их продажу в установленном порядке.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3.8. 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фондов.</w:t>
      </w:r>
    </w:p>
    <w:p w:rsidR="000E0691" w:rsidRPr="00443F69" w:rsidRDefault="006F12CD" w:rsidP="00443F69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lastRenderedPageBreak/>
        <w:t>3.9. Принимает участие в воспитательной работе Колледжа, используя различные формы и методы индивидуальной и массовой работы.</w:t>
      </w:r>
    </w:p>
    <w:p w:rsidR="000E0691" w:rsidRPr="00443F69" w:rsidRDefault="006F12CD" w:rsidP="00443F69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3.10. Организует для студентов занятия по формированию информационной культуры.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3.11. Внедряет передовую библиотечную технологию. Проводит социологические исследования с целью изучения читательских интересов.</w:t>
      </w:r>
    </w:p>
    <w:p w:rsidR="000E0691" w:rsidRPr="00443F69" w:rsidRDefault="006F12CD" w:rsidP="00443F69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3.12. Участвует  в повышении квалификации библиотечных работников.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3.13. Координирует работу с методическими объединениями Колледжа. Взаимодействует с библиотеками региона и образовательными учреждениями родственного профиля.</w:t>
      </w:r>
    </w:p>
    <w:p w:rsidR="000E0691" w:rsidRPr="00443F69" w:rsidRDefault="000E0691" w:rsidP="00443F69">
      <w:pPr>
        <w:spacing w:line="276" w:lineRule="auto"/>
        <w:ind w:firstLine="709"/>
        <w:rPr>
          <w:sz w:val="24"/>
          <w:szCs w:val="24"/>
        </w:rPr>
      </w:pPr>
    </w:p>
    <w:p w:rsidR="000E0691" w:rsidRPr="00443F69" w:rsidRDefault="006F12CD" w:rsidP="00443F69">
      <w:pPr>
        <w:numPr>
          <w:ilvl w:val="0"/>
          <w:numId w:val="7"/>
        </w:numPr>
        <w:tabs>
          <w:tab w:val="left" w:pos="993"/>
        </w:tabs>
        <w:spacing w:line="276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443F69">
        <w:rPr>
          <w:rFonts w:eastAsia="Times New Roman"/>
          <w:b/>
          <w:bCs/>
          <w:sz w:val="24"/>
          <w:szCs w:val="24"/>
        </w:rPr>
        <w:t>Организация управления</w:t>
      </w:r>
    </w:p>
    <w:p w:rsidR="000E0691" w:rsidRPr="00443F69" w:rsidRDefault="000E0691" w:rsidP="00443F69">
      <w:pPr>
        <w:spacing w:line="276" w:lineRule="auto"/>
        <w:ind w:firstLine="709"/>
        <w:rPr>
          <w:sz w:val="24"/>
          <w:szCs w:val="24"/>
        </w:rPr>
      </w:pP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4.1. Руководство библиотекой осуществляет заведующий, который подчиняется руководителю Колледжа.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Заведующий несет ответственность за выполнение возложенных на библиотеку задач, результаты работы в пределах своей компетенции, издает распоряжения и указания.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4.2. Работники библиотеки назначаются на должность, переводятся и освобождаются от должности директором Колледжа по предоставлению заведующего библиотекой.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4.3. Структура и штатное расписание библиотеки утверждаются директором Колледжа в соответствии с рекомендуемыми Минобразованием России нормативами.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4.4. Расходы на содержание библиотеки предусматриваются в общей смете расходов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Колледжа.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 xml:space="preserve">4.5. Библиотека ведет документацию и учет своей работы, </w:t>
      </w:r>
      <w:proofErr w:type="gramStart"/>
      <w:r w:rsidRPr="00443F69">
        <w:rPr>
          <w:rFonts w:eastAsia="Times New Roman"/>
          <w:sz w:val="24"/>
          <w:szCs w:val="24"/>
        </w:rPr>
        <w:t>предоставляет отчеты</w:t>
      </w:r>
      <w:proofErr w:type="gramEnd"/>
      <w:r w:rsidRPr="00443F69">
        <w:rPr>
          <w:rFonts w:eastAsia="Times New Roman"/>
          <w:sz w:val="24"/>
          <w:szCs w:val="24"/>
        </w:rPr>
        <w:t xml:space="preserve"> и планы работы в установленном порядке.</w:t>
      </w:r>
    </w:p>
    <w:p w:rsidR="000E0691" w:rsidRPr="00443F69" w:rsidRDefault="000E0691" w:rsidP="00443F69">
      <w:pPr>
        <w:spacing w:line="276" w:lineRule="auto"/>
        <w:ind w:firstLine="709"/>
        <w:jc w:val="center"/>
        <w:rPr>
          <w:sz w:val="24"/>
          <w:szCs w:val="24"/>
        </w:rPr>
      </w:pPr>
    </w:p>
    <w:p w:rsidR="000E0691" w:rsidRPr="00443F69" w:rsidRDefault="006F12CD" w:rsidP="00443F69">
      <w:pPr>
        <w:spacing w:line="276" w:lineRule="auto"/>
        <w:ind w:firstLine="709"/>
        <w:jc w:val="center"/>
        <w:rPr>
          <w:sz w:val="24"/>
          <w:szCs w:val="24"/>
        </w:rPr>
      </w:pPr>
      <w:r w:rsidRPr="00443F69">
        <w:rPr>
          <w:rFonts w:eastAsia="Times New Roman"/>
          <w:b/>
          <w:bCs/>
          <w:sz w:val="24"/>
          <w:szCs w:val="24"/>
        </w:rPr>
        <w:t>5. Права и обязанности</w:t>
      </w:r>
    </w:p>
    <w:p w:rsidR="00443F69" w:rsidRDefault="00443F69" w:rsidP="00443F69">
      <w:pPr>
        <w:spacing w:line="276" w:lineRule="auto"/>
        <w:ind w:firstLine="709"/>
        <w:rPr>
          <w:sz w:val="24"/>
          <w:szCs w:val="24"/>
        </w:rPr>
      </w:pPr>
    </w:p>
    <w:p w:rsidR="000E0691" w:rsidRPr="00443F69" w:rsidRDefault="00443F69" w:rsidP="00443F69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12CD" w:rsidRPr="00443F69">
        <w:rPr>
          <w:rFonts w:eastAsia="Times New Roman"/>
          <w:sz w:val="24"/>
          <w:szCs w:val="24"/>
        </w:rPr>
        <w:t>5.1. Самостоятельно определять содержание и конкретные формы деятельности в соответствии с целями и задачами, указанными в Положении о библиотеке.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5.2. Представлять на рассмотрение и утверждение директору Колледжа проекты документов: правила пользования библиотекой, положение о библиотеке, должностные инструкции и другое.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5.3. Вносить предложения по структуре и штатному расписанию, должностным окладам, надбавкам и доплатам сотрудникам в соответствии с действующими нормативами, в пределах установленного фонда заработной платы библиотеки.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5.4. Развивать систему платных услуг на основе предоставленных руководителем Колледжа полномочий.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5.5. Определять сумму залога при предоставлении читателям ценных изданий, а также в случаях, при предоставлении читателям ценных изданий, а также в других случаях, определенных правилами пользования библиотекой.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5.6. Определять в соответствии с правилами пользования библиотекой виды и размеры компенсации ущерба, нанесенного читателями.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lastRenderedPageBreak/>
        <w:t>5.7. Привлекать в порядке, установленном законодательством, дополнительные финансовые ресурсы за счет предоставления платных дополнительных услуг.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5.8. Знакомиться с учебными планами и образовательными программами Колледжа. Получать от структурных подразделений Колледжа материалы и сведения, необходимые для решения поставленных перед библиотекой задач.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 xml:space="preserve">5.9. Представлять Колледж в различным </w:t>
      </w:r>
      <w:proofErr w:type="gramStart"/>
      <w:r w:rsidRPr="00443F69">
        <w:rPr>
          <w:rFonts w:eastAsia="Times New Roman"/>
          <w:sz w:val="24"/>
          <w:szCs w:val="24"/>
        </w:rPr>
        <w:t>учреждениях</w:t>
      </w:r>
      <w:proofErr w:type="gramEnd"/>
      <w:r w:rsidRPr="00443F69">
        <w:rPr>
          <w:rFonts w:eastAsia="Times New Roman"/>
          <w:sz w:val="24"/>
          <w:szCs w:val="24"/>
        </w:rPr>
        <w:t xml:space="preserve"> и организациях в пределах своей компетентности,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0E0691" w:rsidRPr="00443F69" w:rsidRDefault="006F12CD" w:rsidP="00443F69">
      <w:pPr>
        <w:spacing w:line="276" w:lineRule="auto"/>
        <w:ind w:right="20"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5.10. Вести в установленном порядке переписку с другими библиотеками, организациями.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5.11. Входить в библиотечные объединения в установленном действующим законодательством порядке.</w:t>
      </w:r>
    </w:p>
    <w:p w:rsidR="000E0691" w:rsidRPr="00443F69" w:rsidRDefault="006F12CD" w:rsidP="00443F6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443F69">
        <w:rPr>
          <w:rFonts w:eastAsia="Times New Roman"/>
          <w:sz w:val="24"/>
          <w:szCs w:val="24"/>
        </w:rPr>
        <w:t>5.12. Библиотека ответственна за сохранность фондов, несет в установленном законодательством порядке ответственность за невыполнение функций, отнесенных</w:t>
      </w:r>
      <w:r w:rsidR="00443F69">
        <w:rPr>
          <w:rFonts w:eastAsia="Times New Roman"/>
          <w:sz w:val="24"/>
          <w:szCs w:val="24"/>
        </w:rPr>
        <w:t xml:space="preserve"> </w:t>
      </w:r>
      <w:r w:rsidRPr="00443F69">
        <w:rPr>
          <w:rFonts w:eastAsia="Times New Roman"/>
          <w:sz w:val="24"/>
          <w:szCs w:val="24"/>
        </w:rPr>
        <w:t>ее компетенции. Работники библиотеки, виновные в причинение ущерба библиотечным фондам, несут ответственность в порядке, предусмотренном действующим законодательством.</w:t>
      </w:r>
    </w:p>
    <w:sectPr w:rsidR="000E0691" w:rsidRPr="00443F69" w:rsidSect="00443F69">
      <w:pgSz w:w="11900" w:h="16838"/>
      <w:pgMar w:top="857" w:right="418" w:bottom="1440" w:left="1440" w:header="0" w:footer="0" w:gutter="0"/>
      <w:cols w:space="720" w:equalWidth="0">
        <w:col w:w="100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532CB9E"/>
    <w:lvl w:ilvl="0" w:tplc="0112901C">
      <w:start w:val="1"/>
      <w:numFmt w:val="bullet"/>
      <w:lvlText w:val="к"/>
      <w:lvlJc w:val="left"/>
    </w:lvl>
    <w:lvl w:ilvl="1" w:tplc="0FACB92E">
      <w:numFmt w:val="decimal"/>
      <w:lvlText w:val=""/>
      <w:lvlJc w:val="left"/>
    </w:lvl>
    <w:lvl w:ilvl="2" w:tplc="BC8CE994">
      <w:numFmt w:val="decimal"/>
      <w:lvlText w:val=""/>
      <w:lvlJc w:val="left"/>
    </w:lvl>
    <w:lvl w:ilvl="3" w:tplc="56DA7CF0">
      <w:numFmt w:val="decimal"/>
      <w:lvlText w:val=""/>
      <w:lvlJc w:val="left"/>
    </w:lvl>
    <w:lvl w:ilvl="4" w:tplc="68F4EF74">
      <w:numFmt w:val="decimal"/>
      <w:lvlText w:val=""/>
      <w:lvlJc w:val="left"/>
    </w:lvl>
    <w:lvl w:ilvl="5" w:tplc="CC44FC54">
      <w:numFmt w:val="decimal"/>
      <w:lvlText w:val=""/>
      <w:lvlJc w:val="left"/>
    </w:lvl>
    <w:lvl w:ilvl="6" w:tplc="D4C29674">
      <w:numFmt w:val="decimal"/>
      <w:lvlText w:val=""/>
      <w:lvlJc w:val="left"/>
    </w:lvl>
    <w:lvl w:ilvl="7" w:tplc="8A267C7E">
      <w:numFmt w:val="decimal"/>
      <w:lvlText w:val=""/>
      <w:lvlJc w:val="left"/>
    </w:lvl>
    <w:lvl w:ilvl="8" w:tplc="871CE30E">
      <w:numFmt w:val="decimal"/>
      <w:lvlText w:val=""/>
      <w:lvlJc w:val="left"/>
    </w:lvl>
  </w:abstractNum>
  <w:abstractNum w:abstractNumId="1">
    <w:nsid w:val="00001649"/>
    <w:multiLevelType w:val="hybridMultilevel"/>
    <w:tmpl w:val="517C825C"/>
    <w:lvl w:ilvl="0" w:tplc="808CF6D0">
      <w:start w:val="2"/>
      <w:numFmt w:val="decimal"/>
      <w:lvlText w:val="%1."/>
      <w:lvlJc w:val="left"/>
    </w:lvl>
    <w:lvl w:ilvl="1" w:tplc="20F22778">
      <w:numFmt w:val="decimal"/>
      <w:lvlText w:val=""/>
      <w:lvlJc w:val="left"/>
    </w:lvl>
    <w:lvl w:ilvl="2" w:tplc="6D5491B4">
      <w:numFmt w:val="decimal"/>
      <w:lvlText w:val=""/>
      <w:lvlJc w:val="left"/>
    </w:lvl>
    <w:lvl w:ilvl="3" w:tplc="31088FB8">
      <w:numFmt w:val="decimal"/>
      <w:lvlText w:val=""/>
      <w:lvlJc w:val="left"/>
    </w:lvl>
    <w:lvl w:ilvl="4" w:tplc="2D0ECBCA">
      <w:numFmt w:val="decimal"/>
      <w:lvlText w:val=""/>
      <w:lvlJc w:val="left"/>
    </w:lvl>
    <w:lvl w:ilvl="5" w:tplc="ABC423D6">
      <w:numFmt w:val="decimal"/>
      <w:lvlText w:val=""/>
      <w:lvlJc w:val="left"/>
    </w:lvl>
    <w:lvl w:ilvl="6" w:tplc="28CA4578">
      <w:numFmt w:val="decimal"/>
      <w:lvlText w:val=""/>
      <w:lvlJc w:val="left"/>
    </w:lvl>
    <w:lvl w:ilvl="7" w:tplc="603402F2">
      <w:numFmt w:val="decimal"/>
      <w:lvlText w:val=""/>
      <w:lvlJc w:val="left"/>
    </w:lvl>
    <w:lvl w:ilvl="8" w:tplc="65169960">
      <w:numFmt w:val="decimal"/>
      <w:lvlText w:val=""/>
      <w:lvlJc w:val="left"/>
    </w:lvl>
  </w:abstractNum>
  <w:abstractNum w:abstractNumId="2">
    <w:nsid w:val="000026E9"/>
    <w:multiLevelType w:val="hybridMultilevel"/>
    <w:tmpl w:val="2F4E3270"/>
    <w:lvl w:ilvl="0" w:tplc="81B43C80">
      <w:start w:val="4"/>
      <w:numFmt w:val="decimal"/>
      <w:lvlText w:val="%1."/>
      <w:lvlJc w:val="left"/>
    </w:lvl>
    <w:lvl w:ilvl="1" w:tplc="7BCA8E9C">
      <w:numFmt w:val="decimal"/>
      <w:lvlText w:val=""/>
      <w:lvlJc w:val="left"/>
    </w:lvl>
    <w:lvl w:ilvl="2" w:tplc="83942EF8">
      <w:numFmt w:val="decimal"/>
      <w:lvlText w:val=""/>
      <w:lvlJc w:val="left"/>
    </w:lvl>
    <w:lvl w:ilvl="3" w:tplc="3568297E">
      <w:numFmt w:val="decimal"/>
      <w:lvlText w:val=""/>
      <w:lvlJc w:val="left"/>
    </w:lvl>
    <w:lvl w:ilvl="4" w:tplc="3F76E646">
      <w:numFmt w:val="decimal"/>
      <w:lvlText w:val=""/>
      <w:lvlJc w:val="left"/>
    </w:lvl>
    <w:lvl w:ilvl="5" w:tplc="A330E3F8">
      <w:numFmt w:val="decimal"/>
      <w:lvlText w:val=""/>
      <w:lvlJc w:val="left"/>
    </w:lvl>
    <w:lvl w:ilvl="6" w:tplc="65DE63FA">
      <w:numFmt w:val="decimal"/>
      <w:lvlText w:val=""/>
      <w:lvlJc w:val="left"/>
    </w:lvl>
    <w:lvl w:ilvl="7" w:tplc="F80805EA">
      <w:numFmt w:val="decimal"/>
      <w:lvlText w:val=""/>
      <w:lvlJc w:val="left"/>
    </w:lvl>
    <w:lvl w:ilvl="8" w:tplc="261C562C">
      <w:numFmt w:val="decimal"/>
      <w:lvlText w:val=""/>
      <w:lvlJc w:val="left"/>
    </w:lvl>
  </w:abstractNum>
  <w:abstractNum w:abstractNumId="3">
    <w:nsid w:val="000041BB"/>
    <w:multiLevelType w:val="hybridMultilevel"/>
    <w:tmpl w:val="AB56B010"/>
    <w:lvl w:ilvl="0" w:tplc="F6E8E2C0">
      <w:start w:val="1"/>
      <w:numFmt w:val="bullet"/>
      <w:lvlText w:val="и"/>
      <w:lvlJc w:val="left"/>
    </w:lvl>
    <w:lvl w:ilvl="1" w:tplc="7EE6A54A">
      <w:numFmt w:val="decimal"/>
      <w:lvlText w:val=""/>
      <w:lvlJc w:val="left"/>
    </w:lvl>
    <w:lvl w:ilvl="2" w:tplc="78908C5C">
      <w:numFmt w:val="decimal"/>
      <w:lvlText w:val=""/>
      <w:lvlJc w:val="left"/>
    </w:lvl>
    <w:lvl w:ilvl="3" w:tplc="3DD21370">
      <w:numFmt w:val="decimal"/>
      <w:lvlText w:val=""/>
      <w:lvlJc w:val="left"/>
    </w:lvl>
    <w:lvl w:ilvl="4" w:tplc="18BAF17C">
      <w:numFmt w:val="decimal"/>
      <w:lvlText w:val=""/>
      <w:lvlJc w:val="left"/>
    </w:lvl>
    <w:lvl w:ilvl="5" w:tplc="ED2E8430">
      <w:numFmt w:val="decimal"/>
      <w:lvlText w:val=""/>
      <w:lvlJc w:val="left"/>
    </w:lvl>
    <w:lvl w:ilvl="6" w:tplc="AF64207E">
      <w:numFmt w:val="decimal"/>
      <w:lvlText w:val=""/>
      <w:lvlJc w:val="left"/>
    </w:lvl>
    <w:lvl w:ilvl="7" w:tplc="DAE63F70">
      <w:numFmt w:val="decimal"/>
      <w:lvlText w:val=""/>
      <w:lvlJc w:val="left"/>
    </w:lvl>
    <w:lvl w:ilvl="8" w:tplc="0D9C66C0">
      <w:numFmt w:val="decimal"/>
      <w:lvlText w:val=""/>
      <w:lvlJc w:val="left"/>
    </w:lvl>
  </w:abstractNum>
  <w:abstractNum w:abstractNumId="4">
    <w:nsid w:val="00005AF1"/>
    <w:multiLevelType w:val="hybridMultilevel"/>
    <w:tmpl w:val="81D43F2E"/>
    <w:lvl w:ilvl="0" w:tplc="51C66D3E">
      <w:start w:val="1"/>
      <w:numFmt w:val="bullet"/>
      <w:lvlText w:val=""/>
      <w:lvlJc w:val="left"/>
    </w:lvl>
    <w:lvl w:ilvl="1" w:tplc="7C52C306">
      <w:numFmt w:val="decimal"/>
      <w:lvlText w:val=""/>
      <w:lvlJc w:val="left"/>
    </w:lvl>
    <w:lvl w:ilvl="2" w:tplc="53148B12">
      <w:numFmt w:val="decimal"/>
      <w:lvlText w:val=""/>
      <w:lvlJc w:val="left"/>
    </w:lvl>
    <w:lvl w:ilvl="3" w:tplc="DD36F426">
      <w:numFmt w:val="decimal"/>
      <w:lvlText w:val=""/>
      <w:lvlJc w:val="left"/>
    </w:lvl>
    <w:lvl w:ilvl="4" w:tplc="1C5406EA">
      <w:numFmt w:val="decimal"/>
      <w:lvlText w:val=""/>
      <w:lvlJc w:val="left"/>
    </w:lvl>
    <w:lvl w:ilvl="5" w:tplc="7856FBA8">
      <w:numFmt w:val="decimal"/>
      <w:lvlText w:val=""/>
      <w:lvlJc w:val="left"/>
    </w:lvl>
    <w:lvl w:ilvl="6" w:tplc="16DA15C0">
      <w:numFmt w:val="decimal"/>
      <w:lvlText w:val=""/>
      <w:lvlJc w:val="left"/>
    </w:lvl>
    <w:lvl w:ilvl="7" w:tplc="C7627B04">
      <w:numFmt w:val="decimal"/>
      <w:lvlText w:val=""/>
      <w:lvlJc w:val="left"/>
    </w:lvl>
    <w:lvl w:ilvl="8" w:tplc="B7E8BAD2">
      <w:numFmt w:val="decimal"/>
      <w:lvlText w:val=""/>
      <w:lvlJc w:val="left"/>
    </w:lvl>
  </w:abstractNum>
  <w:abstractNum w:abstractNumId="5">
    <w:nsid w:val="00005F90"/>
    <w:multiLevelType w:val="hybridMultilevel"/>
    <w:tmpl w:val="EC168B60"/>
    <w:lvl w:ilvl="0" w:tplc="6ADCEF8E">
      <w:start w:val="1"/>
      <w:numFmt w:val="bullet"/>
      <w:lvlText w:val="№"/>
      <w:lvlJc w:val="left"/>
    </w:lvl>
    <w:lvl w:ilvl="1" w:tplc="CB60B2CE">
      <w:numFmt w:val="decimal"/>
      <w:lvlText w:val=""/>
      <w:lvlJc w:val="left"/>
    </w:lvl>
    <w:lvl w:ilvl="2" w:tplc="FB7EC002">
      <w:numFmt w:val="decimal"/>
      <w:lvlText w:val=""/>
      <w:lvlJc w:val="left"/>
    </w:lvl>
    <w:lvl w:ilvl="3" w:tplc="95288B9E">
      <w:numFmt w:val="decimal"/>
      <w:lvlText w:val=""/>
      <w:lvlJc w:val="left"/>
    </w:lvl>
    <w:lvl w:ilvl="4" w:tplc="A47482AA">
      <w:numFmt w:val="decimal"/>
      <w:lvlText w:val=""/>
      <w:lvlJc w:val="left"/>
    </w:lvl>
    <w:lvl w:ilvl="5" w:tplc="154C8B4C">
      <w:numFmt w:val="decimal"/>
      <w:lvlText w:val=""/>
      <w:lvlJc w:val="left"/>
    </w:lvl>
    <w:lvl w:ilvl="6" w:tplc="537AE0CE">
      <w:numFmt w:val="decimal"/>
      <w:lvlText w:val=""/>
      <w:lvlJc w:val="left"/>
    </w:lvl>
    <w:lvl w:ilvl="7" w:tplc="EEEC7952">
      <w:numFmt w:val="decimal"/>
      <w:lvlText w:val=""/>
      <w:lvlJc w:val="left"/>
    </w:lvl>
    <w:lvl w:ilvl="8" w:tplc="E162269A">
      <w:numFmt w:val="decimal"/>
      <w:lvlText w:val=""/>
      <w:lvlJc w:val="left"/>
    </w:lvl>
  </w:abstractNum>
  <w:abstractNum w:abstractNumId="6">
    <w:nsid w:val="00006952"/>
    <w:multiLevelType w:val="hybridMultilevel"/>
    <w:tmpl w:val="9B022B08"/>
    <w:lvl w:ilvl="0" w:tplc="2208D540">
      <w:start w:val="1"/>
      <w:numFmt w:val="decimal"/>
      <w:lvlText w:val="%1."/>
      <w:lvlJc w:val="left"/>
    </w:lvl>
    <w:lvl w:ilvl="1" w:tplc="ADDA00EC">
      <w:numFmt w:val="decimal"/>
      <w:lvlText w:val=""/>
      <w:lvlJc w:val="left"/>
    </w:lvl>
    <w:lvl w:ilvl="2" w:tplc="A95A7828">
      <w:numFmt w:val="decimal"/>
      <w:lvlText w:val=""/>
      <w:lvlJc w:val="left"/>
    </w:lvl>
    <w:lvl w:ilvl="3" w:tplc="30ACAE3E">
      <w:numFmt w:val="decimal"/>
      <w:lvlText w:val=""/>
      <w:lvlJc w:val="left"/>
    </w:lvl>
    <w:lvl w:ilvl="4" w:tplc="3480703A">
      <w:numFmt w:val="decimal"/>
      <w:lvlText w:val=""/>
      <w:lvlJc w:val="left"/>
    </w:lvl>
    <w:lvl w:ilvl="5" w:tplc="EC504B2A">
      <w:numFmt w:val="decimal"/>
      <w:lvlText w:val=""/>
      <w:lvlJc w:val="left"/>
    </w:lvl>
    <w:lvl w:ilvl="6" w:tplc="0EB4947E">
      <w:numFmt w:val="decimal"/>
      <w:lvlText w:val=""/>
      <w:lvlJc w:val="left"/>
    </w:lvl>
    <w:lvl w:ilvl="7" w:tplc="5322D870">
      <w:numFmt w:val="decimal"/>
      <w:lvlText w:val=""/>
      <w:lvlJc w:val="left"/>
    </w:lvl>
    <w:lvl w:ilvl="8" w:tplc="023AC6CA">
      <w:numFmt w:val="decimal"/>
      <w:lvlText w:val=""/>
      <w:lvlJc w:val="left"/>
    </w:lvl>
  </w:abstractNum>
  <w:abstractNum w:abstractNumId="7">
    <w:nsid w:val="00006DF1"/>
    <w:multiLevelType w:val="hybridMultilevel"/>
    <w:tmpl w:val="77A69FA2"/>
    <w:lvl w:ilvl="0" w:tplc="ABB49548">
      <w:start w:val="3"/>
      <w:numFmt w:val="decimal"/>
      <w:lvlText w:val="%1."/>
      <w:lvlJc w:val="left"/>
    </w:lvl>
    <w:lvl w:ilvl="1" w:tplc="8848AF58">
      <w:numFmt w:val="decimal"/>
      <w:lvlText w:val=""/>
      <w:lvlJc w:val="left"/>
    </w:lvl>
    <w:lvl w:ilvl="2" w:tplc="5DD41B90">
      <w:numFmt w:val="decimal"/>
      <w:lvlText w:val=""/>
      <w:lvlJc w:val="left"/>
    </w:lvl>
    <w:lvl w:ilvl="3" w:tplc="AB5EDFBA">
      <w:numFmt w:val="decimal"/>
      <w:lvlText w:val=""/>
      <w:lvlJc w:val="left"/>
    </w:lvl>
    <w:lvl w:ilvl="4" w:tplc="714E36EE">
      <w:numFmt w:val="decimal"/>
      <w:lvlText w:val=""/>
      <w:lvlJc w:val="left"/>
    </w:lvl>
    <w:lvl w:ilvl="5" w:tplc="C5C0D0F6">
      <w:numFmt w:val="decimal"/>
      <w:lvlText w:val=""/>
      <w:lvlJc w:val="left"/>
    </w:lvl>
    <w:lvl w:ilvl="6" w:tplc="FE7804BE">
      <w:numFmt w:val="decimal"/>
      <w:lvlText w:val=""/>
      <w:lvlJc w:val="left"/>
    </w:lvl>
    <w:lvl w:ilvl="7" w:tplc="3048929A">
      <w:numFmt w:val="decimal"/>
      <w:lvlText w:val=""/>
      <w:lvlJc w:val="left"/>
    </w:lvl>
    <w:lvl w:ilvl="8" w:tplc="A1D852F2">
      <w:numFmt w:val="decimal"/>
      <w:lvlText w:val=""/>
      <w:lvlJc w:val="left"/>
    </w:lvl>
  </w:abstractNum>
  <w:abstractNum w:abstractNumId="8">
    <w:nsid w:val="5A925D69"/>
    <w:multiLevelType w:val="hybridMultilevel"/>
    <w:tmpl w:val="41A6CC80"/>
    <w:lvl w:ilvl="0" w:tplc="9DBCD0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1EA5B3E"/>
    <w:multiLevelType w:val="hybridMultilevel"/>
    <w:tmpl w:val="64128C3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E0691"/>
    <w:rsid w:val="000E0691"/>
    <w:rsid w:val="00103BF3"/>
    <w:rsid w:val="002B4F54"/>
    <w:rsid w:val="00443F69"/>
    <w:rsid w:val="006F12CD"/>
    <w:rsid w:val="00722711"/>
    <w:rsid w:val="008F2094"/>
    <w:rsid w:val="00E9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43F69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443F69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443F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2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3</cp:revision>
  <cp:lastPrinted>2018-03-28T12:21:00Z</cp:lastPrinted>
  <dcterms:created xsi:type="dcterms:W3CDTF">2018-05-04T06:26:00Z</dcterms:created>
  <dcterms:modified xsi:type="dcterms:W3CDTF">2018-05-04T10:13:00Z</dcterms:modified>
</cp:coreProperties>
</file>