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85" w:rsidRDefault="00A63585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5940334" cy="8401050"/>
            <wp:effectExtent l="0" t="0" r="0" b="0"/>
            <wp:docPr id="1" name="Рисунок 1" descr="C:\Users\Полиглот\Desktop\НА САЙТ\Положение п порядке создания организации работы принятия ре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А САЙТ\Положение п порядке создания организации работы принятия решени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85" w:rsidRDefault="00A63585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63585" w:rsidRDefault="00A63585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63585" w:rsidRDefault="00A63585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63585" w:rsidRDefault="00A63585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9729F" w:rsidRPr="0009729F" w:rsidRDefault="0085487B" w:rsidP="0009729F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9729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9729F" w:rsidRPr="0009729F" w:rsidRDefault="0085487B" w:rsidP="003372A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создания, организации работы, принятия решений комиссией по урегулированию споров между участниками образовательных отношений и исполнения принятых решений (далее - Положение) разработано на основе Федерального закона от 29.12.2012 № 273-ФЗ «Об образовании в Российской Федерации (часть </w:t>
      </w:r>
      <w:r w:rsidR="0009729F">
        <w:rPr>
          <w:rFonts w:ascii="Times New Roman" w:hAnsi="Times New Roman" w:cs="Times New Roman"/>
          <w:sz w:val="28"/>
          <w:szCs w:val="28"/>
        </w:rPr>
        <w:t>6</w:t>
      </w:r>
      <w:r w:rsidRPr="0009729F">
        <w:rPr>
          <w:rFonts w:ascii="Times New Roman" w:hAnsi="Times New Roman" w:cs="Times New Roman"/>
          <w:sz w:val="28"/>
          <w:szCs w:val="28"/>
        </w:rPr>
        <w:t xml:space="preserve"> статья 45) с целью регламентации порядка её создания, организации работы и принятия решений в </w:t>
      </w:r>
      <w:r w:rsidR="0033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Международном</w:t>
      </w:r>
      <w:r w:rsidR="0009729F" w:rsidRPr="00097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колледж</w:t>
      </w:r>
      <w:r w:rsidR="0021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09729F" w:rsidRPr="00097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«Полиглот»</w:t>
      </w:r>
      <w:r w:rsidR="00337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729F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09729F">
        <w:rPr>
          <w:rFonts w:ascii="Times New Roman" w:hAnsi="Times New Roman" w:cs="Times New Roman"/>
          <w:sz w:val="28"/>
          <w:szCs w:val="28"/>
        </w:rPr>
        <w:t>–</w:t>
      </w:r>
      <w:r w:rsidR="003372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72A5">
        <w:rPr>
          <w:rFonts w:ascii="Times New Roman" w:hAnsi="Times New Roman" w:cs="Times New Roman"/>
          <w:sz w:val="28"/>
          <w:szCs w:val="28"/>
        </w:rPr>
        <w:t>олледж</w:t>
      </w:r>
      <w:r w:rsidRPr="0009729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- Комиссия),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педагогических работников и их представителей (в лице администрации)) по вопросам реализации права на образование, в том числе в случаях: </w:t>
      </w:r>
    </w:p>
    <w:p w:rsidR="003372A5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- возникновения конфликта интересов педагогического работника;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 - применения локальных нормативных актов;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обжалования решений о применении к </w:t>
      </w:r>
      <w:proofErr w:type="gramStart"/>
      <w:r w:rsidRPr="0009729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9729F">
        <w:rPr>
          <w:rFonts w:ascii="Times New Roman" w:hAnsi="Times New Roman" w:cs="Times New Roman"/>
          <w:sz w:val="28"/>
          <w:szCs w:val="28"/>
        </w:rPr>
        <w:t xml:space="preserve"> дисциплинарного взыскания;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порядка проведения государственной итоговой аттестации выпускников, промежуточной аттестации и текущего контроля знаний </w:t>
      </w:r>
      <w:proofErr w:type="gramStart"/>
      <w:r w:rsidRPr="000972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9729F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09729F" w:rsidRDefault="0009729F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29F">
        <w:rPr>
          <w:rFonts w:ascii="Times New Roman" w:hAnsi="Times New Roman" w:cs="Times New Roman"/>
          <w:b/>
          <w:sz w:val="28"/>
          <w:szCs w:val="28"/>
        </w:rPr>
        <w:t xml:space="preserve">2. Порядок создания, организации работы, принятия </w:t>
      </w:r>
    </w:p>
    <w:p w:rsidR="0009729F" w:rsidRP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29F">
        <w:rPr>
          <w:rFonts w:ascii="Times New Roman" w:hAnsi="Times New Roman" w:cs="Times New Roman"/>
          <w:b/>
          <w:sz w:val="28"/>
          <w:szCs w:val="28"/>
        </w:rPr>
        <w:t>решений Комиссией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2.1. Комиссия избирается на заседании </w:t>
      </w:r>
      <w:r w:rsidR="00D00A52">
        <w:rPr>
          <w:rFonts w:ascii="Times New Roman" w:hAnsi="Times New Roman" w:cs="Times New Roman"/>
          <w:sz w:val="28"/>
          <w:szCs w:val="28"/>
        </w:rPr>
        <w:t>Педсовета</w:t>
      </w:r>
      <w:r w:rsidR="00217CBA">
        <w:rPr>
          <w:rFonts w:ascii="Times New Roman" w:hAnsi="Times New Roman" w:cs="Times New Roman"/>
          <w:sz w:val="28"/>
          <w:szCs w:val="28"/>
        </w:rPr>
        <w:t xml:space="preserve"> </w:t>
      </w:r>
      <w:r w:rsidR="00022AE9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="00217C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9729F">
        <w:rPr>
          <w:rFonts w:ascii="Times New Roman" w:hAnsi="Times New Roman" w:cs="Times New Roman"/>
          <w:sz w:val="28"/>
          <w:szCs w:val="28"/>
        </w:rPr>
        <w:t xml:space="preserve">открытым голосованием в количестве пяти человек сроком на один календарный год.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</w:t>
      </w:r>
      <w:r w:rsidR="00022AE9">
        <w:rPr>
          <w:rFonts w:ascii="Times New Roman" w:hAnsi="Times New Roman" w:cs="Times New Roman"/>
          <w:sz w:val="28"/>
          <w:szCs w:val="28"/>
        </w:rPr>
        <w:t>к</w:t>
      </w:r>
      <w:r w:rsidR="00634749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, представители совершеннолетних обучающихся (при их отсутствии - работники </w:t>
      </w:r>
      <w:r w:rsidR="00022AE9">
        <w:rPr>
          <w:rFonts w:ascii="Times New Roman" w:hAnsi="Times New Roman" w:cs="Times New Roman"/>
          <w:sz w:val="28"/>
          <w:szCs w:val="28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Pr="0009729F">
        <w:rPr>
          <w:rFonts w:ascii="Times New Roman" w:hAnsi="Times New Roman" w:cs="Times New Roman"/>
          <w:sz w:val="28"/>
          <w:szCs w:val="28"/>
        </w:rPr>
        <w:t>, защищающий интересы обучающихся: заместитель директора по учебн</w:t>
      </w:r>
      <w:proofErr w:type="gramStart"/>
      <w:r w:rsidRPr="000972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729F">
        <w:rPr>
          <w:rFonts w:ascii="Times New Roman" w:hAnsi="Times New Roman" w:cs="Times New Roman"/>
          <w:sz w:val="28"/>
          <w:szCs w:val="28"/>
        </w:rPr>
        <w:t xml:space="preserve"> воспитательной работе, заведующий отделением, социальный педагог, педагог- психолог и т.д.).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2.3. Председателя Комиссии выбирают</w:t>
      </w:r>
      <w:r w:rsidR="0009729F">
        <w:rPr>
          <w:rFonts w:ascii="Times New Roman" w:hAnsi="Times New Roman" w:cs="Times New Roman"/>
          <w:sz w:val="28"/>
          <w:szCs w:val="28"/>
        </w:rPr>
        <w:t xml:space="preserve"> из числа членов Комиссии боль</w:t>
      </w:r>
      <w:r w:rsidRPr="0009729F">
        <w:rPr>
          <w:rFonts w:ascii="Times New Roman" w:hAnsi="Times New Roman" w:cs="Times New Roman"/>
          <w:sz w:val="28"/>
          <w:szCs w:val="28"/>
        </w:rPr>
        <w:t xml:space="preserve">шинством голосов путем открытого голосования в рамках проведения заседания </w:t>
      </w:r>
      <w:r w:rsidR="00D00A52">
        <w:rPr>
          <w:rFonts w:ascii="Times New Roman" w:hAnsi="Times New Roman" w:cs="Times New Roman"/>
          <w:sz w:val="28"/>
          <w:szCs w:val="28"/>
        </w:rPr>
        <w:t>Педсовета</w:t>
      </w:r>
      <w:r w:rsidR="00217CBA">
        <w:rPr>
          <w:rFonts w:ascii="Times New Roman" w:hAnsi="Times New Roman" w:cs="Times New Roman"/>
          <w:sz w:val="28"/>
          <w:szCs w:val="28"/>
        </w:rPr>
        <w:t xml:space="preserve"> </w:t>
      </w:r>
      <w:r w:rsidR="003372A5">
        <w:rPr>
          <w:rFonts w:ascii="Times New Roman" w:hAnsi="Times New Roman" w:cs="Times New Roman"/>
          <w:sz w:val="28"/>
          <w:szCs w:val="28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. Срок полномочия председателя один год без права переизбраться на второй срок.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2.4. Для рассмотрения споров, конфликтов между участниками образовательных </w:t>
      </w:r>
      <w:r w:rsidR="0009729F" w:rsidRPr="0009729F">
        <w:rPr>
          <w:rFonts w:ascii="Times New Roman" w:hAnsi="Times New Roman" w:cs="Times New Roman"/>
          <w:sz w:val="28"/>
          <w:szCs w:val="28"/>
        </w:rPr>
        <w:t>отношений</w:t>
      </w:r>
      <w:r w:rsidRPr="0009729F">
        <w:rPr>
          <w:rFonts w:ascii="Times New Roman" w:hAnsi="Times New Roman" w:cs="Times New Roman"/>
          <w:sz w:val="28"/>
          <w:szCs w:val="28"/>
        </w:rPr>
        <w:t xml:space="preserve"> Комиссия принимает заявления от пр</w:t>
      </w:r>
      <w:r w:rsidR="0009729F">
        <w:rPr>
          <w:rFonts w:ascii="Times New Roman" w:hAnsi="Times New Roman" w:cs="Times New Roman"/>
          <w:sz w:val="28"/>
          <w:szCs w:val="28"/>
        </w:rPr>
        <w:t>еподавателей, сотрудников, обу</w:t>
      </w:r>
      <w:r w:rsidRPr="0009729F">
        <w:rPr>
          <w:rFonts w:ascii="Times New Roman" w:hAnsi="Times New Roman" w:cs="Times New Roman"/>
          <w:sz w:val="28"/>
          <w:szCs w:val="28"/>
        </w:rPr>
        <w:t xml:space="preserve">чающихся и их родителей (законных представителей) в письменной форме.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2.5. Комиссия по поступившим заявлениям разрешает возникающие </w:t>
      </w:r>
      <w:r w:rsidRPr="0009729F">
        <w:rPr>
          <w:rFonts w:ascii="Times New Roman" w:hAnsi="Times New Roman" w:cs="Times New Roman"/>
          <w:sz w:val="28"/>
          <w:szCs w:val="28"/>
        </w:rPr>
        <w:lastRenderedPageBreak/>
        <w:t>конфликты только на территории</w:t>
      </w:r>
      <w:r w:rsidR="003372A5" w:rsidRPr="003372A5">
        <w:rPr>
          <w:rFonts w:ascii="Times New Roman" w:hAnsi="Times New Roman" w:cs="Times New Roman"/>
          <w:sz w:val="28"/>
          <w:szCs w:val="28"/>
        </w:rPr>
        <w:t xml:space="preserve"> </w:t>
      </w:r>
      <w:r w:rsidR="00022AE9">
        <w:rPr>
          <w:rFonts w:ascii="Times New Roman" w:hAnsi="Times New Roman" w:cs="Times New Roman"/>
          <w:sz w:val="28"/>
          <w:szCs w:val="28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, только в полном составе и в определенное время (в течение 3-х дней с момента поступления заявления), заранее оповестив заявителя и ответчика.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2.6. Решение Комиссии принимается большинством голосов и фиксируется в протоколе заседания Комиссии. Решение считается принятым, если за него проголосовало не менее 2/3 её членов.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2.7.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её достоверности.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2.8. Председатель Комиссии подчиняется </w:t>
      </w:r>
      <w:r w:rsidR="00D00A52">
        <w:rPr>
          <w:rFonts w:ascii="Times New Roman" w:hAnsi="Times New Roman" w:cs="Times New Roman"/>
          <w:sz w:val="28"/>
          <w:szCs w:val="28"/>
        </w:rPr>
        <w:t>Педсовет</w:t>
      </w:r>
      <w:r w:rsidRPr="0009729F">
        <w:rPr>
          <w:rFonts w:ascii="Times New Roman" w:hAnsi="Times New Roman" w:cs="Times New Roman"/>
          <w:sz w:val="28"/>
          <w:szCs w:val="28"/>
        </w:rPr>
        <w:t xml:space="preserve">у </w:t>
      </w:r>
      <w:r w:rsidR="00022AE9">
        <w:rPr>
          <w:rFonts w:ascii="Times New Roman" w:hAnsi="Times New Roman" w:cs="Times New Roman"/>
          <w:sz w:val="28"/>
          <w:szCs w:val="28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, но в своих действиях независим, если это не противоречит Уставу </w:t>
      </w:r>
      <w:r w:rsidR="0009729F">
        <w:rPr>
          <w:rFonts w:ascii="Times New Roman" w:hAnsi="Times New Roman" w:cs="Times New Roman"/>
          <w:sz w:val="28"/>
          <w:szCs w:val="28"/>
        </w:rPr>
        <w:t>колледжа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, законодательству РФ.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2.10. Председатель имеет право обратиться за помощью к директору </w:t>
      </w:r>
      <w:r w:rsidR="0009729F">
        <w:rPr>
          <w:rFonts w:ascii="Times New Roman" w:hAnsi="Times New Roman" w:cs="Times New Roman"/>
          <w:sz w:val="28"/>
          <w:szCs w:val="28"/>
        </w:rPr>
        <w:t>колледжа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 для разрешения особо острых конфликтов.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2.11.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и Председатель </w:t>
      </w:r>
      <w:r w:rsidR="00D00A52">
        <w:rPr>
          <w:rFonts w:ascii="Times New Roman" w:hAnsi="Times New Roman" w:cs="Times New Roman"/>
          <w:sz w:val="28"/>
          <w:szCs w:val="28"/>
        </w:rPr>
        <w:t>Педсовета</w:t>
      </w:r>
      <w:r w:rsidR="003372A5">
        <w:rPr>
          <w:rFonts w:ascii="Times New Roman" w:hAnsi="Times New Roman" w:cs="Times New Roman"/>
          <w:sz w:val="28"/>
          <w:szCs w:val="28"/>
        </w:rPr>
        <w:t xml:space="preserve"> </w:t>
      </w:r>
      <w:r w:rsidR="0009729F">
        <w:rPr>
          <w:rFonts w:ascii="Times New Roman" w:hAnsi="Times New Roman" w:cs="Times New Roman"/>
          <w:sz w:val="28"/>
          <w:szCs w:val="28"/>
        </w:rPr>
        <w:t>колледжа</w:t>
      </w:r>
      <w:r w:rsidRPr="0009729F">
        <w:rPr>
          <w:rFonts w:ascii="Times New Roman" w:hAnsi="Times New Roman" w:cs="Times New Roman"/>
          <w:sz w:val="28"/>
          <w:szCs w:val="28"/>
        </w:rPr>
        <w:t xml:space="preserve"> лишь правдиво информируются по их запросу.</w:t>
      </w:r>
    </w:p>
    <w:p w:rsidR="00F570DA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 2.11. Комиссия несет персональную ответственность за принятие решений.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2.12. Решение Комиссии является обяза</w:t>
      </w:r>
      <w:r w:rsidR="0009729F">
        <w:rPr>
          <w:rFonts w:ascii="Times New Roman" w:hAnsi="Times New Roman" w:cs="Times New Roman"/>
          <w:sz w:val="28"/>
          <w:szCs w:val="28"/>
        </w:rPr>
        <w:t>тельным для всех участников об</w:t>
      </w:r>
      <w:r w:rsidRPr="0009729F">
        <w:rPr>
          <w:rFonts w:ascii="Times New Roman" w:hAnsi="Times New Roman" w:cs="Times New Roman"/>
          <w:sz w:val="28"/>
          <w:szCs w:val="28"/>
        </w:rPr>
        <w:t xml:space="preserve">разовательных отношений в </w:t>
      </w:r>
      <w:r w:rsidR="0009729F">
        <w:rPr>
          <w:rFonts w:ascii="Times New Roman" w:hAnsi="Times New Roman" w:cs="Times New Roman"/>
          <w:sz w:val="28"/>
          <w:szCs w:val="28"/>
        </w:rPr>
        <w:t>колледж</w:t>
      </w:r>
      <w:r w:rsidR="00F570DA">
        <w:rPr>
          <w:rFonts w:ascii="Times New Roman" w:hAnsi="Times New Roman" w:cs="Times New Roman"/>
          <w:sz w:val="28"/>
          <w:szCs w:val="28"/>
        </w:rPr>
        <w:t>е</w:t>
      </w:r>
      <w:r w:rsidRPr="0009729F">
        <w:rPr>
          <w:rFonts w:ascii="Times New Roman" w:hAnsi="Times New Roman" w:cs="Times New Roman"/>
          <w:sz w:val="28"/>
          <w:szCs w:val="28"/>
        </w:rPr>
        <w:t xml:space="preserve"> и подлежит исполнению в сроки, предусмотренные указанным решением.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2.13. Решение Комиссии может быть о</w:t>
      </w:r>
      <w:r w:rsidR="0009729F">
        <w:rPr>
          <w:rFonts w:ascii="Times New Roman" w:hAnsi="Times New Roman" w:cs="Times New Roman"/>
          <w:sz w:val="28"/>
          <w:szCs w:val="28"/>
        </w:rPr>
        <w:t>бжаловано в установленном зако</w:t>
      </w:r>
      <w:r w:rsidRPr="0009729F">
        <w:rPr>
          <w:rFonts w:ascii="Times New Roman" w:hAnsi="Times New Roman" w:cs="Times New Roman"/>
          <w:sz w:val="28"/>
          <w:szCs w:val="28"/>
        </w:rPr>
        <w:t xml:space="preserve">нодательством Российской Федерации порядке. </w:t>
      </w:r>
    </w:p>
    <w:p w:rsidR="0009729F" w:rsidRDefault="0009729F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09729F" w:rsidRP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29F">
        <w:rPr>
          <w:rFonts w:ascii="Times New Roman" w:hAnsi="Times New Roman" w:cs="Times New Roman"/>
          <w:b/>
          <w:sz w:val="28"/>
          <w:szCs w:val="28"/>
        </w:rPr>
        <w:t>3. Права членов Комиссии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 3.1. Комиссия имеет право: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 - принимать к рассмотрению заявления любого участника образовательных отношений при несогласии с решением или действием руководящего должностного лица, преподавателя, классного руководителя, воспитателя, обучающегося;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 - принимать решения по каждому спорному вопросу, относящемуся к её компетенции;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запрашивать дополнительную документацию, материалы для проведения самостоятельного изучения вопроса;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-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lastRenderedPageBreak/>
        <w:t xml:space="preserve"> - рекомендовать изменения в локальных нормативных актах </w:t>
      </w:r>
      <w:r w:rsidR="000B57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колледжа </w:t>
      </w:r>
      <w:r w:rsidRPr="0009729F">
        <w:rPr>
          <w:rFonts w:ascii="Times New Roman" w:hAnsi="Times New Roman" w:cs="Times New Roman"/>
          <w:sz w:val="28"/>
          <w:szCs w:val="28"/>
        </w:rPr>
        <w:t xml:space="preserve">с целью демократизации основ управления или расширения прав участников образовательных отношений. </w:t>
      </w:r>
    </w:p>
    <w:p w:rsidR="0009729F" w:rsidRDefault="0009729F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09729F" w:rsidRPr="0009729F" w:rsidRDefault="0009729F" w:rsidP="003372A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29F">
        <w:rPr>
          <w:rFonts w:ascii="Times New Roman" w:hAnsi="Times New Roman" w:cs="Times New Roman"/>
          <w:b/>
          <w:sz w:val="28"/>
          <w:szCs w:val="28"/>
        </w:rPr>
        <w:t>4</w:t>
      </w:r>
      <w:r w:rsidR="0085487B" w:rsidRPr="0009729F">
        <w:rPr>
          <w:rFonts w:ascii="Times New Roman" w:hAnsi="Times New Roman" w:cs="Times New Roman"/>
          <w:b/>
          <w:sz w:val="28"/>
          <w:szCs w:val="28"/>
        </w:rPr>
        <w:t>. Обязанности членов Комиссии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4.1. Члены Комиссии обязаны: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присутствовать на всех заседаниях комиссии;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принимать активное участие в рассмотрении поданных заявлений в устной или письменной форме;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принимать решение по заявленному вопросу открытым голосованием;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- принимать своевременно решение, если не оговорены дополнительные сроки рассмотрения заявления;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- давать обоснованный ответ заявителю в устной или письменной форме в соответствии с пожеланием заявителя. </w:t>
      </w:r>
    </w:p>
    <w:p w:rsidR="0009729F" w:rsidRDefault="0009729F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09729F" w:rsidRP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9729F">
        <w:rPr>
          <w:rFonts w:ascii="Times New Roman" w:hAnsi="Times New Roman" w:cs="Times New Roman"/>
          <w:b/>
          <w:sz w:val="28"/>
          <w:szCs w:val="28"/>
        </w:rPr>
        <w:t>5. Документация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5.1. Документация Комиссии выделяется в отдельное делопроизводство. 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>5.2. Заседания Комиссии оформляются протоколом.</w:t>
      </w:r>
    </w:p>
    <w:p w:rsid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5.3. Утверждение состава Комиссии и назначение её председателя оформляются приказом по </w:t>
      </w:r>
      <w:r w:rsidR="0009729F">
        <w:rPr>
          <w:rFonts w:ascii="Times New Roman" w:hAnsi="Times New Roman" w:cs="Times New Roman"/>
          <w:sz w:val="28"/>
          <w:szCs w:val="28"/>
        </w:rPr>
        <w:t>колледжу</w:t>
      </w:r>
      <w:r w:rsidRPr="00097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440" w:rsidRPr="0009729F" w:rsidRDefault="0085487B" w:rsidP="003372A5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9729F">
        <w:rPr>
          <w:rFonts w:ascii="Times New Roman" w:hAnsi="Times New Roman" w:cs="Times New Roman"/>
          <w:sz w:val="28"/>
          <w:szCs w:val="28"/>
        </w:rPr>
        <w:t xml:space="preserve">5.4. Протоколы заседаний Комиссии сдаются вместе с отчетом за год </w:t>
      </w:r>
      <w:r w:rsidR="00D00A52">
        <w:rPr>
          <w:rFonts w:ascii="Times New Roman" w:hAnsi="Times New Roman" w:cs="Times New Roman"/>
          <w:sz w:val="28"/>
          <w:szCs w:val="28"/>
        </w:rPr>
        <w:t>Педсовет</w:t>
      </w:r>
      <w:r w:rsidRPr="0009729F">
        <w:rPr>
          <w:rFonts w:ascii="Times New Roman" w:hAnsi="Times New Roman" w:cs="Times New Roman"/>
          <w:sz w:val="28"/>
          <w:szCs w:val="28"/>
        </w:rPr>
        <w:t xml:space="preserve">у </w:t>
      </w:r>
      <w:r w:rsidR="00022AE9">
        <w:rPr>
          <w:rFonts w:ascii="Times New Roman" w:hAnsi="Times New Roman" w:cs="Times New Roman"/>
          <w:sz w:val="28"/>
          <w:szCs w:val="28"/>
        </w:rPr>
        <w:t>к</w:t>
      </w:r>
      <w:r w:rsidR="003372A5">
        <w:rPr>
          <w:rFonts w:ascii="Times New Roman" w:eastAsia="Times New Roman" w:hAnsi="Times New Roman"/>
          <w:bCs/>
          <w:sz w:val="28"/>
          <w:szCs w:val="28"/>
          <w:lang w:eastAsia="ru-RU"/>
        </w:rPr>
        <w:t>олледжа</w:t>
      </w:r>
      <w:r w:rsidR="003372A5" w:rsidRPr="0009729F">
        <w:rPr>
          <w:rFonts w:ascii="Times New Roman" w:hAnsi="Times New Roman" w:cs="Times New Roman"/>
          <w:sz w:val="28"/>
          <w:szCs w:val="28"/>
        </w:rPr>
        <w:t xml:space="preserve"> </w:t>
      </w:r>
      <w:r w:rsidRPr="0009729F">
        <w:rPr>
          <w:rFonts w:ascii="Times New Roman" w:hAnsi="Times New Roman" w:cs="Times New Roman"/>
          <w:sz w:val="28"/>
          <w:szCs w:val="28"/>
        </w:rPr>
        <w:t xml:space="preserve">и хранятся в документах </w:t>
      </w:r>
      <w:r w:rsidR="00D00A52">
        <w:rPr>
          <w:rFonts w:ascii="Times New Roman" w:hAnsi="Times New Roman" w:cs="Times New Roman"/>
          <w:sz w:val="28"/>
          <w:szCs w:val="28"/>
        </w:rPr>
        <w:t>Педсовета</w:t>
      </w:r>
      <w:r w:rsidRPr="0009729F">
        <w:rPr>
          <w:rFonts w:ascii="Times New Roman" w:hAnsi="Times New Roman" w:cs="Times New Roman"/>
          <w:sz w:val="28"/>
          <w:szCs w:val="28"/>
        </w:rPr>
        <w:t xml:space="preserve"> три года.</w:t>
      </w:r>
    </w:p>
    <w:sectPr w:rsidR="000F7440" w:rsidRPr="0009729F" w:rsidSect="001869B2">
      <w:footerReference w:type="default" r:id="rId9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E6" w:rsidRDefault="002303E6" w:rsidP="00EF1B2A">
      <w:pPr>
        <w:spacing w:after="0" w:line="240" w:lineRule="auto"/>
      </w:pPr>
      <w:r>
        <w:separator/>
      </w:r>
    </w:p>
  </w:endnote>
  <w:endnote w:type="continuationSeparator" w:id="0">
    <w:p w:rsidR="002303E6" w:rsidRDefault="002303E6" w:rsidP="00E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09227"/>
      <w:docPartObj>
        <w:docPartGallery w:val="Page Numbers (Bottom of Page)"/>
        <w:docPartUnique/>
      </w:docPartObj>
    </w:sdtPr>
    <w:sdtEndPr/>
    <w:sdtContent>
      <w:p w:rsidR="001869B2" w:rsidRDefault="001869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85">
          <w:rPr>
            <w:noProof/>
          </w:rPr>
          <w:t>1</w:t>
        </w:r>
        <w:r>
          <w:fldChar w:fldCharType="end"/>
        </w:r>
      </w:p>
    </w:sdtContent>
  </w:sdt>
  <w:p w:rsidR="001869B2" w:rsidRDefault="001869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E6" w:rsidRDefault="002303E6" w:rsidP="00EF1B2A">
      <w:pPr>
        <w:spacing w:after="0" w:line="240" w:lineRule="auto"/>
      </w:pPr>
      <w:r>
        <w:separator/>
      </w:r>
    </w:p>
  </w:footnote>
  <w:footnote w:type="continuationSeparator" w:id="0">
    <w:p w:rsidR="002303E6" w:rsidRDefault="002303E6" w:rsidP="00EF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EE8"/>
    <w:multiLevelType w:val="hybridMultilevel"/>
    <w:tmpl w:val="506CA740"/>
    <w:lvl w:ilvl="0" w:tplc="DC24D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21558B"/>
    <w:multiLevelType w:val="hybridMultilevel"/>
    <w:tmpl w:val="07906740"/>
    <w:lvl w:ilvl="0" w:tplc="DC24D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63DF1"/>
    <w:multiLevelType w:val="hybridMultilevel"/>
    <w:tmpl w:val="34305E6E"/>
    <w:lvl w:ilvl="0" w:tplc="DC24D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221A46"/>
    <w:multiLevelType w:val="hybridMultilevel"/>
    <w:tmpl w:val="324049C8"/>
    <w:lvl w:ilvl="0" w:tplc="DC24D6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3"/>
    <w:rsid w:val="00022AE9"/>
    <w:rsid w:val="00054D6F"/>
    <w:rsid w:val="0009729F"/>
    <w:rsid w:val="000B5739"/>
    <w:rsid w:val="000B5766"/>
    <w:rsid w:val="000D3F4C"/>
    <w:rsid w:val="000F7440"/>
    <w:rsid w:val="0014793B"/>
    <w:rsid w:val="001869B2"/>
    <w:rsid w:val="001B0493"/>
    <w:rsid w:val="001D5AD8"/>
    <w:rsid w:val="00217CBA"/>
    <w:rsid w:val="002303E6"/>
    <w:rsid w:val="002B7F1B"/>
    <w:rsid w:val="002F427C"/>
    <w:rsid w:val="003372A5"/>
    <w:rsid w:val="00437051"/>
    <w:rsid w:val="00490E20"/>
    <w:rsid w:val="005451FF"/>
    <w:rsid w:val="0056152B"/>
    <w:rsid w:val="00634749"/>
    <w:rsid w:val="007F10B6"/>
    <w:rsid w:val="007F623F"/>
    <w:rsid w:val="0085487B"/>
    <w:rsid w:val="00A24B4C"/>
    <w:rsid w:val="00A63585"/>
    <w:rsid w:val="00BE1D26"/>
    <w:rsid w:val="00C15EEA"/>
    <w:rsid w:val="00C51ACC"/>
    <w:rsid w:val="00C72F30"/>
    <w:rsid w:val="00C8389D"/>
    <w:rsid w:val="00D00A52"/>
    <w:rsid w:val="00D36A75"/>
    <w:rsid w:val="00DB18EA"/>
    <w:rsid w:val="00E37DAE"/>
    <w:rsid w:val="00E94F15"/>
    <w:rsid w:val="00EB1521"/>
    <w:rsid w:val="00EF1B2A"/>
    <w:rsid w:val="00F44D3C"/>
    <w:rsid w:val="00F570DA"/>
    <w:rsid w:val="00FC682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3"/>
  </w:style>
  <w:style w:type="paragraph" w:styleId="1">
    <w:name w:val="heading 1"/>
    <w:basedOn w:val="a"/>
    <w:next w:val="a"/>
    <w:link w:val="10"/>
    <w:uiPriority w:val="9"/>
    <w:qFormat/>
    <w:rsid w:val="000F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F74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B2A"/>
  </w:style>
  <w:style w:type="paragraph" w:styleId="a7">
    <w:name w:val="footer"/>
    <w:basedOn w:val="a"/>
    <w:link w:val="a8"/>
    <w:uiPriority w:val="99"/>
    <w:unhideWhenUsed/>
    <w:rsid w:val="00EF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B2A"/>
  </w:style>
  <w:style w:type="paragraph" w:styleId="a9">
    <w:name w:val="Balloon Text"/>
    <w:basedOn w:val="a"/>
    <w:link w:val="aa"/>
    <w:uiPriority w:val="99"/>
    <w:semiHidden/>
    <w:unhideWhenUsed/>
    <w:rsid w:val="00A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93"/>
  </w:style>
  <w:style w:type="paragraph" w:styleId="1">
    <w:name w:val="heading 1"/>
    <w:basedOn w:val="a"/>
    <w:next w:val="a"/>
    <w:link w:val="10"/>
    <w:uiPriority w:val="9"/>
    <w:qFormat/>
    <w:rsid w:val="000F7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F74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B2A"/>
  </w:style>
  <w:style w:type="paragraph" w:styleId="a7">
    <w:name w:val="footer"/>
    <w:basedOn w:val="a"/>
    <w:link w:val="a8"/>
    <w:uiPriority w:val="99"/>
    <w:unhideWhenUsed/>
    <w:rsid w:val="00EF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B2A"/>
  </w:style>
  <w:style w:type="paragraph" w:styleId="a9">
    <w:name w:val="Balloon Text"/>
    <w:basedOn w:val="a"/>
    <w:link w:val="aa"/>
    <w:uiPriority w:val="99"/>
    <w:semiHidden/>
    <w:unhideWhenUsed/>
    <w:rsid w:val="00A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Полиглот</dc:creator>
  <cp:lastModifiedBy>Полиглот</cp:lastModifiedBy>
  <cp:revision>2</cp:revision>
  <cp:lastPrinted>2015-03-23T09:20:00Z</cp:lastPrinted>
  <dcterms:created xsi:type="dcterms:W3CDTF">2015-06-06T07:01:00Z</dcterms:created>
  <dcterms:modified xsi:type="dcterms:W3CDTF">2015-06-06T07:01:00Z</dcterms:modified>
</cp:coreProperties>
</file>